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868" w:rsidRPr="00BD7A1D" w:rsidP="00EF3868">
      <w:pPr>
        <w:pStyle w:val="Heading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D7A1D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EF3868" w:rsidRPr="00BD7A1D" w:rsidP="00EF3868">
      <w:pPr>
        <w:pStyle w:val="Heading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D7A1D">
        <w:rPr>
          <w:rFonts w:ascii="Times New Roman" w:hAnsi="Times New Roman"/>
          <w:b w:val="0"/>
          <w:color w:val="auto"/>
          <w:sz w:val="28"/>
          <w:szCs w:val="28"/>
        </w:rPr>
        <w:t>о прекращении уголовного дела и назначении судебного штрафа</w:t>
      </w:r>
    </w:p>
    <w:p w:rsidR="00EF3868" w:rsidRPr="00BD7A1D" w:rsidP="00EF3868">
      <w:pPr>
        <w:jc w:val="both"/>
        <w:rPr>
          <w:sz w:val="28"/>
          <w:szCs w:val="28"/>
        </w:rPr>
      </w:pPr>
    </w:p>
    <w:p w:rsidR="00EF3868" w:rsidRPr="00BD7A1D" w:rsidP="00EF386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7CB">
        <w:rPr>
          <w:sz w:val="28"/>
          <w:szCs w:val="28"/>
        </w:rPr>
        <w:t>7</w:t>
      </w:r>
      <w:r w:rsidRPr="00BD7A1D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5</w:t>
      </w:r>
      <w:r w:rsidRPr="00BD7A1D">
        <w:rPr>
          <w:sz w:val="28"/>
          <w:szCs w:val="28"/>
        </w:rPr>
        <w:t xml:space="preserve"> года  </w:t>
      </w:r>
      <w:r w:rsidRPr="00BD7A1D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                         </w:t>
      </w:r>
      <w:r w:rsidR="00A32F4E">
        <w:rPr>
          <w:sz w:val="28"/>
          <w:szCs w:val="28"/>
        </w:rPr>
        <w:t>пгт</w:t>
      </w:r>
      <w:r w:rsidRPr="00BD7A1D">
        <w:rPr>
          <w:sz w:val="28"/>
          <w:szCs w:val="28"/>
        </w:rPr>
        <w:t>. Игрим</w:t>
      </w:r>
    </w:p>
    <w:p w:rsidR="00EF3868" w:rsidRPr="00BD7A1D" w:rsidP="00EF3868">
      <w:pPr>
        <w:ind w:firstLine="567"/>
        <w:jc w:val="both"/>
        <w:rPr>
          <w:sz w:val="28"/>
          <w:szCs w:val="28"/>
        </w:rPr>
      </w:pPr>
    </w:p>
    <w:p w:rsidR="00EF3868" w:rsidRPr="00BD7A1D" w:rsidP="00EF3868">
      <w:pPr>
        <w:ind w:firstLine="567"/>
        <w:jc w:val="both"/>
        <w:rPr>
          <w:sz w:val="28"/>
          <w:szCs w:val="28"/>
        </w:rPr>
      </w:pPr>
      <w:r w:rsidRPr="00BD7A1D">
        <w:rPr>
          <w:sz w:val="28"/>
          <w:szCs w:val="28"/>
        </w:rPr>
        <w:t>Мировой судья судебного участка № 2 Березовского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Pr="00BD7A1D">
        <w:rPr>
          <w:sz w:val="28"/>
          <w:szCs w:val="28"/>
        </w:rPr>
        <w:t xml:space="preserve">Сафин Р.Ф., с участием государственного обвинителя помощника прокурора Березовского района ХМАО-Югры Фокиной А.А., защитника – адвоката </w:t>
      </w:r>
      <w:r w:rsidR="002E4745">
        <w:rPr>
          <w:sz w:val="28"/>
          <w:szCs w:val="28"/>
        </w:rPr>
        <w:t>Суина И.Н.</w:t>
      </w:r>
      <w:r w:rsidRPr="00BD7A1D">
        <w:rPr>
          <w:sz w:val="28"/>
          <w:szCs w:val="28"/>
        </w:rPr>
        <w:t>, представивше</w:t>
      </w:r>
      <w:r w:rsidR="002E4745">
        <w:rPr>
          <w:sz w:val="28"/>
          <w:szCs w:val="28"/>
        </w:rPr>
        <w:t>го</w:t>
      </w:r>
      <w:r w:rsidRPr="00BD7A1D">
        <w:rPr>
          <w:sz w:val="28"/>
          <w:szCs w:val="28"/>
        </w:rPr>
        <w:t xml:space="preserve"> удостоверение от </w:t>
      </w:r>
      <w:r w:rsidR="000D4E03">
        <w:rPr>
          <w:sz w:val="28"/>
          <w:szCs w:val="28"/>
        </w:rPr>
        <w:t>25</w:t>
      </w:r>
      <w:r w:rsidRPr="00BD7A1D">
        <w:rPr>
          <w:sz w:val="28"/>
          <w:szCs w:val="28"/>
        </w:rPr>
        <w:t>.0</w:t>
      </w:r>
      <w:r w:rsidR="000D4E03">
        <w:rPr>
          <w:sz w:val="28"/>
          <w:szCs w:val="28"/>
        </w:rPr>
        <w:t>2</w:t>
      </w:r>
      <w:r w:rsidRPr="00BD7A1D">
        <w:rPr>
          <w:sz w:val="28"/>
          <w:szCs w:val="28"/>
        </w:rPr>
        <w:t>.201</w:t>
      </w:r>
      <w:r w:rsidR="000D4E03">
        <w:rPr>
          <w:sz w:val="28"/>
          <w:szCs w:val="28"/>
        </w:rPr>
        <w:t>0</w:t>
      </w:r>
      <w:r w:rsidRPr="00BD7A1D">
        <w:rPr>
          <w:sz w:val="28"/>
          <w:szCs w:val="28"/>
        </w:rPr>
        <w:t xml:space="preserve"> года №</w:t>
      </w:r>
      <w:r w:rsidR="000D4E03">
        <w:rPr>
          <w:sz w:val="28"/>
          <w:szCs w:val="28"/>
        </w:rPr>
        <w:t>910</w:t>
      </w:r>
      <w:r w:rsidRPr="00BD7A1D">
        <w:rPr>
          <w:sz w:val="28"/>
          <w:szCs w:val="28"/>
        </w:rPr>
        <w:t xml:space="preserve"> и ордер от </w:t>
      </w:r>
      <w:r w:rsidR="000D4E03">
        <w:rPr>
          <w:sz w:val="28"/>
          <w:szCs w:val="28"/>
        </w:rPr>
        <w:t>12</w:t>
      </w:r>
      <w:r w:rsidRPr="00BD7A1D">
        <w:rPr>
          <w:sz w:val="28"/>
          <w:szCs w:val="28"/>
        </w:rPr>
        <w:t>.</w:t>
      </w:r>
      <w:r w:rsidR="0075627B">
        <w:rPr>
          <w:sz w:val="28"/>
          <w:szCs w:val="28"/>
        </w:rPr>
        <w:t>0</w:t>
      </w:r>
      <w:r w:rsidR="000D4E03">
        <w:rPr>
          <w:sz w:val="28"/>
          <w:szCs w:val="28"/>
        </w:rPr>
        <w:t>9</w:t>
      </w:r>
      <w:r w:rsidRPr="00BD7A1D">
        <w:rPr>
          <w:sz w:val="28"/>
          <w:szCs w:val="28"/>
        </w:rPr>
        <w:t>.202</w:t>
      </w:r>
      <w:r w:rsidR="0075627B">
        <w:rPr>
          <w:sz w:val="28"/>
          <w:szCs w:val="28"/>
        </w:rPr>
        <w:t>4</w:t>
      </w:r>
      <w:r w:rsidRPr="00BD7A1D">
        <w:rPr>
          <w:sz w:val="28"/>
          <w:szCs w:val="28"/>
        </w:rPr>
        <w:t xml:space="preserve"> года №</w:t>
      </w:r>
      <w:r w:rsidR="000D4E03">
        <w:rPr>
          <w:sz w:val="28"/>
          <w:szCs w:val="28"/>
        </w:rPr>
        <w:t>323, действующего на основании соглашения</w:t>
      </w:r>
      <w:r w:rsidRPr="00BD7A1D">
        <w:rPr>
          <w:sz w:val="28"/>
          <w:szCs w:val="28"/>
        </w:rPr>
        <w:t xml:space="preserve">, </w:t>
      </w:r>
      <w:r w:rsidRPr="00BD7A1D" w:rsidR="00591141">
        <w:rPr>
          <w:sz w:val="28"/>
          <w:szCs w:val="28"/>
        </w:rPr>
        <w:t xml:space="preserve">при </w:t>
      </w:r>
      <w:r w:rsidR="00591141">
        <w:rPr>
          <w:sz w:val="28"/>
          <w:szCs w:val="28"/>
        </w:rPr>
        <w:t>секретаре судебного заседания Ванькаевой Д.В.</w:t>
      </w:r>
      <w:r w:rsidRPr="00BD7A1D">
        <w:rPr>
          <w:sz w:val="28"/>
          <w:szCs w:val="28"/>
        </w:rPr>
        <w:t>, рассмотрев в открытом судебном заседании материалы уголовного дела № 1-</w:t>
      </w:r>
      <w:r w:rsidR="000D4E03">
        <w:rPr>
          <w:sz w:val="28"/>
          <w:szCs w:val="28"/>
        </w:rPr>
        <w:t>03-</w:t>
      </w:r>
      <w:r w:rsidRPr="00BD7A1D">
        <w:rPr>
          <w:sz w:val="28"/>
          <w:szCs w:val="28"/>
        </w:rPr>
        <w:t>0</w:t>
      </w:r>
      <w:r w:rsidR="000D4E03">
        <w:rPr>
          <w:sz w:val="28"/>
          <w:szCs w:val="28"/>
        </w:rPr>
        <w:t>3</w:t>
      </w:r>
      <w:r w:rsidRPr="00BD7A1D">
        <w:rPr>
          <w:sz w:val="28"/>
          <w:szCs w:val="28"/>
        </w:rPr>
        <w:t>0</w:t>
      </w:r>
      <w:r w:rsidR="000D4E03">
        <w:rPr>
          <w:sz w:val="28"/>
          <w:szCs w:val="28"/>
        </w:rPr>
        <w:t>2</w:t>
      </w:r>
      <w:r w:rsidRPr="00BD7A1D">
        <w:rPr>
          <w:sz w:val="28"/>
          <w:szCs w:val="28"/>
        </w:rPr>
        <w:t>/202</w:t>
      </w:r>
      <w:r w:rsidR="000D4E03">
        <w:rPr>
          <w:sz w:val="28"/>
          <w:szCs w:val="28"/>
        </w:rPr>
        <w:t>5</w:t>
      </w:r>
      <w:r w:rsidRPr="00BD7A1D">
        <w:rPr>
          <w:sz w:val="28"/>
          <w:szCs w:val="28"/>
        </w:rPr>
        <w:t xml:space="preserve"> в отношении:</w:t>
      </w:r>
    </w:p>
    <w:p w:rsidR="00606DD8" w:rsidP="00606DD8">
      <w:pPr>
        <w:ind w:left="2832" w:right="-1"/>
        <w:jc w:val="both"/>
        <w:rPr>
          <w:rFonts w:eastAsia="MS Mincho"/>
          <w:bCs/>
          <w:color w:val="000000" w:themeColor="text1"/>
          <w:sz w:val="28"/>
          <w:szCs w:val="28"/>
        </w:rPr>
      </w:pPr>
    </w:p>
    <w:p w:rsidR="00606DD8" w:rsidP="00606DD8">
      <w:pPr>
        <w:ind w:left="2832" w:right="-1"/>
        <w:jc w:val="both"/>
        <w:rPr>
          <w:rFonts w:eastAsia="MS Mincho"/>
          <w:bCs/>
          <w:color w:val="000000" w:themeColor="text1"/>
          <w:sz w:val="28"/>
          <w:szCs w:val="28"/>
        </w:rPr>
      </w:pPr>
      <w:r>
        <w:rPr>
          <w:rFonts w:eastAsia="MS Mincho"/>
          <w:bCs/>
          <w:color w:val="000000" w:themeColor="text1"/>
          <w:sz w:val="28"/>
          <w:szCs w:val="28"/>
        </w:rPr>
        <w:t>Саратина Василия Григорьевича,</w:t>
      </w:r>
      <w:r w:rsidR="00B92B81">
        <w:rPr>
          <w:rFonts w:eastAsia="MS Mincho"/>
          <w:bCs/>
          <w:color w:val="000000" w:themeColor="text1"/>
          <w:sz w:val="28"/>
          <w:szCs w:val="28"/>
        </w:rPr>
        <w:t xml:space="preserve"> </w:t>
      </w:r>
      <w:r w:rsidR="00A3441F">
        <w:rPr>
          <w:rFonts w:eastAsia="MS Mincho"/>
          <w:bCs/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DB33FB">
        <w:rPr>
          <w:rFonts w:eastAsia="MS Mincho"/>
          <w:bCs/>
          <w:color w:val="000000" w:themeColor="text1"/>
          <w:sz w:val="28"/>
          <w:szCs w:val="28"/>
        </w:rPr>
        <w:t xml:space="preserve">года 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рождения, уроженца </w:t>
      </w:r>
      <w:r w:rsidR="00A3441F">
        <w:rPr>
          <w:rFonts w:eastAsia="MS Mincho"/>
          <w:bCs/>
          <w:color w:val="000000" w:themeColor="text1"/>
          <w:sz w:val="28"/>
          <w:szCs w:val="28"/>
        </w:rPr>
        <w:t>*</w:t>
      </w:r>
      <w:r w:rsidR="007E20A7">
        <w:rPr>
          <w:rFonts w:eastAsia="MS Mincho"/>
          <w:bCs/>
          <w:color w:val="000000" w:themeColor="text1"/>
          <w:sz w:val="28"/>
          <w:szCs w:val="28"/>
        </w:rPr>
        <w:t xml:space="preserve">, </w:t>
      </w:r>
      <w:r w:rsidRPr="00DB33FB">
        <w:rPr>
          <w:rFonts w:eastAsia="MS Mincho"/>
          <w:bCs/>
          <w:color w:val="000000" w:themeColor="text1"/>
          <w:sz w:val="28"/>
          <w:szCs w:val="28"/>
        </w:rPr>
        <w:t xml:space="preserve">гражданина </w:t>
      </w:r>
      <w:r w:rsidR="00A3441F">
        <w:rPr>
          <w:rFonts w:eastAsia="MS Mincho"/>
          <w:bCs/>
          <w:color w:val="000000" w:themeColor="text1"/>
          <w:sz w:val="28"/>
          <w:szCs w:val="28"/>
        </w:rPr>
        <w:t>*</w:t>
      </w:r>
      <w:r w:rsidRPr="00DB33FB">
        <w:rPr>
          <w:rFonts w:eastAsia="MS Mincho"/>
          <w:bCs/>
          <w:color w:val="000000" w:themeColor="text1"/>
          <w:sz w:val="28"/>
          <w:szCs w:val="28"/>
        </w:rPr>
        <w:t xml:space="preserve">, 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имеющего </w:t>
      </w:r>
      <w:r w:rsidR="00A3441F">
        <w:rPr>
          <w:rFonts w:eastAsia="MS Mincho"/>
          <w:bCs/>
          <w:color w:val="000000" w:themeColor="text1"/>
          <w:sz w:val="28"/>
          <w:szCs w:val="28"/>
        </w:rPr>
        <w:t>*</w:t>
      </w:r>
      <w:r w:rsidRPr="00DB33FB">
        <w:rPr>
          <w:rFonts w:eastAsia="MS Mincho"/>
          <w:bCs/>
          <w:color w:val="000000" w:themeColor="text1"/>
          <w:sz w:val="28"/>
          <w:szCs w:val="28"/>
        </w:rPr>
        <w:t xml:space="preserve">, </w:t>
      </w:r>
      <w:r w:rsidR="00A3441F">
        <w:rPr>
          <w:rFonts w:eastAsia="MS Mincho"/>
          <w:bCs/>
          <w:color w:val="000000" w:themeColor="text1"/>
          <w:sz w:val="28"/>
          <w:szCs w:val="28"/>
        </w:rPr>
        <w:t>*</w:t>
      </w:r>
      <w:r w:rsidR="00A32F4E">
        <w:rPr>
          <w:rFonts w:eastAsia="MS Mincho"/>
          <w:bCs/>
          <w:color w:val="000000" w:themeColor="text1"/>
          <w:sz w:val="28"/>
          <w:szCs w:val="28"/>
        </w:rPr>
        <w:t xml:space="preserve">, </w:t>
      </w:r>
      <w:r w:rsidR="00A3441F">
        <w:rPr>
          <w:rFonts w:eastAsia="MS Mincho"/>
          <w:bCs/>
          <w:color w:val="000000" w:themeColor="text1"/>
          <w:sz w:val="28"/>
          <w:szCs w:val="28"/>
        </w:rPr>
        <w:t>*</w:t>
      </w:r>
      <w:r w:rsidR="00A32F4E">
        <w:rPr>
          <w:rFonts w:eastAsia="MS Mincho"/>
          <w:bCs/>
          <w:color w:val="000000" w:themeColor="text1"/>
          <w:sz w:val="28"/>
          <w:szCs w:val="28"/>
        </w:rPr>
        <w:t xml:space="preserve">, являющегося </w:t>
      </w:r>
      <w:r w:rsidR="00A3441F">
        <w:rPr>
          <w:rFonts w:eastAsia="MS Mincho"/>
          <w:bCs/>
          <w:color w:val="000000" w:themeColor="text1"/>
          <w:sz w:val="28"/>
          <w:szCs w:val="28"/>
        </w:rPr>
        <w:t>*</w:t>
      </w:r>
      <w:r w:rsidR="006A07BC">
        <w:rPr>
          <w:rFonts w:eastAsia="MS Mincho"/>
          <w:bCs/>
          <w:color w:val="000000" w:themeColor="text1"/>
          <w:sz w:val="28"/>
          <w:szCs w:val="28"/>
        </w:rPr>
        <w:t>,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 </w:t>
      </w:r>
      <w:r w:rsidRPr="00DB33FB">
        <w:rPr>
          <w:rFonts w:eastAsia="MS Mincho"/>
          <w:bCs/>
          <w:color w:val="000000" w:themeColor="text1"/>
          <w:sz w:val="28"/>
          <w:szCs w:val="28"/>
        </w:rPr>
        <w:t>зарегистрированного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 и проживающего по адресу: </w:t>
      </w:r>
      <w:r w:rsidR="00A3441F">
        <w:rPr>
          <w:rFonts w:eastAsia="MS Mincho"/>
          <w:bCs/>
          <w:color w:val="000000" w:themeColor="text1"/>
          <w:sz w:val="28"/>
          <w:szCs w:val="28"/>
        </w:rPr>
        <w:t>*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, ранее </w:t>
      </w:r>
      <w:r>
        <w:rPr>
          <w:color w:val="000000" w:themeColor="text1"/>
          <w:sz w:val="28"/>
          <w:szCs w:val="28"/>
        </w:rPr>
        <w:t xml:space="preserve">не судимого, 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в отношении которого мера пресечения не избиралась, отобрано обязательство о явке, </w:t>
      </w:r>
      <w:r w:rsidR="003D2C13">
        <w:rPr>
          <w:rFonts w:eastAsia="MS Mincho"/>
          <w:bCs/>
          <w:color w:val="000000" w:themeColor="text1"/>
          <w:sz w:val="28"/>
          <w:szCs w:val="28"/>
        </w:rPr>
        <w:t xml:space="preserve">копию </w:t>
      </w:r>
      <w:r w:rsidR="003F29B0">
        <w:rPr>
          <w:rFonts w:eastAsia="MS Mincho"/>
          <w:bCs/>
          <w:color w:val="000000" w:themeColor="text1"/>
          <w:sz w:val="28"/>
          <w:szCs w:val="28"/>
        </w:rPr>
        <w:t>обвинительного акта получившего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 </w:t>
      </w:r>
      <w:r w:rsidR="00846A1C">
        <w:rPr>
          <w:rFonts w:eastAsia="MS Mincho"/>
          <w:bCs/>
          <w:color w:val="000000" w:themeColor="text1"/>
          <w:sz w:val="28"/>
          <w:szCs w:val="28"/>
        </w:rPr>
        <w:t>30</w:t>
      </w:r>
      <w:r>
        <w:rPr>
          <w:rFonts w:eastAsia="MS Mincho"/>
          <w:bCs/>
          <w:color w:val="000000" w:themeColor="text1"/>
          <w:sz w:val="28"/>
          <w:szCs w:val="28"/>
        </w:rPr>
        <w:t>.</w:t>
      </w:r>
      <w:r w:rsidR="00846A1C">
        <w:rPr>
          <w:rFonts w:eastAsia="MS Mincho"/>
          <w:bCs/>
          <w:color w:val="000000" w:themeColor="text1"/>
          <w:sz w:val="28"/>
          <w:szCs w:val="28"/>
        </w:rPr>
        <w:t>09</w:t>
      </w:r>
      <w:r>
        <w:rPr>
          <w:rFonts w:eastAsia="MS Mincho"/>
          <w:bCs/>
          <w:color w:val="000000" w:themeColor="text1"/>
          <w:sz w:val="28"/>
          <w:szCs w:val="28"/>
        </w:rPr>
        <w:t>.202</w:t>
      </w:r>
      <w:r w:rsidR="00846A1C">
        <w:rPr>
          <w:rFonts w:eastAsia="MS Mincho"/>
          <w:bCs/>
          <w:color w:val="000000" w:themeColor="text1"/>
          <w:sz w:val="28"/>
          <w:szCs w:val="28"/>
        </w:rPr>
        <w:t>4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 года,</w:t>
      </w:r>
    </w:p>
    <w:p w:rsidR="00606DD8" w:rsidP="00606DD8">
      <w:pPr>
        <w:ind w:right="-1"/>
        <w:jc w:val="both"/>
        <w:rPr>
          <w:rFonts w:eastAsia="MS Mincho"/>
          <w:bCs/>
          <w:color w:val="000000" w:themeColor="text1"/>
          <w:sz w:val="28"/>
          <w:szCs w:val="28"/>
        </w:rPr>
      </w:pPr>
      <w:r w:rsidRPr="00DB33FB">
        <w:rPr>
          <w:rFonts w:eastAsia="MS Mincho"/>
          <w:bCs/>
          <w:color w:val="000000" w:themeColor="text1"/>
          <w:sz w:val="28"/>
          <w:szCs w:val="28"/>
        </w:rPr>
        <w:t>обвиняемого в совершении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 </w:t>
      </w:r>
      <w:r w:rsidRPr="00DB33FB">
        <w:rPr>
          <w:rFonts w:eastAsia="MS Mincho"/>
          <w:bCs/>
          <w:color w:val="000000" w:themeColor="text1"/>
          <w:sz w:val="28"/>
          <w:szCs w:val="28"/>
        </w:rPr>
        <w:t xml:space="preserve">преступления, предусмотренного </w:t>
      </w:r>
      <w:r>
        <w:rPr>
          <w:rFonts w:eastAsia="MS Mincho"/>
          <w:bCs/>
          <w:color w:val="000000" w:themeColor="text1"/>
          <w:sz w:val="28"/>
          <w:szCs w:val="28"/>
        </w:rPr>
        <w:t>п.п.</w:t>
      </w:r>
      <w:r w:rsidR="00846A1C">
        <w:rPr>
          <w:rFonts w:eastAsia="MS Mincho"/>
          <w:bCs/>
          <w:color w:val="000000" w:themeColor="text1"/>
          <w:sz w:val="28"/>
          <w:szCs w:val="28"/>
        </w:rPr>
        <w:t xml:space="preserve"> «а, </w:t>
      </w:r>
      <w:r>
        <w:rPr>
          <w:rFonts w:eastAsia="MS Mincho"/>
          <w:bCs/>
          <w:color w:val="000000" w:themeColor="text1"/>
          <w:sz w:val="28"/>
          <w:szCs w:val="28"/>
        </w:rPr>
        <w:t>б</w:t>
      </w:r>
      <w:r w:rsidR="00846A1C">
        <w:rPr>
          <w:rFonts w:eastAsia="MS Mincho"/>
          <w:bCs/>
          <w:color w:val="000000" w:themeColor="text1"/>
          <w:sz w:val="28"/>
          <w:szCs w:val="28"/>
        </w:rPr>
        <w:t xml:space="preserve">, 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в» </w:t>
      </w:r>
      <w:r w:rsidRPr="00DB33FB">
        <w:rPr>
          <w:rFonts w:eastAsia="MS Mincho"/>
          <w:bCs/>
          <w:color w:val="000000" w:themeColor="text1"/>
          <w:sz w:val="28"/>
          <w:szCs w:val="28"/>
        </w:rPr>
        <w:t xml:space="preserve">ч. </w:t>
      </w:r>
      <w:r>
        <w:rPr>
          <w:rFonts w:eastAsia="MS Mincho"/>
          <w:bCs/>
          <w:color w:val="000000" w:themeColor="text1"/>
          <w:sz w:val="28"/>
          <w:szCs w:val="28"/>
        </w:rPr>
        <w:t xml:space="preserve">1 </w:t>
      </w:r>
      <w:r w:rsidRPr="00DB33FB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256 УК РФ</w:t>
      </w:r>
      <w:r w:rsidRPr="00DB33FB">
        <w:rPr>
          <w:rFonts w:eastAsia="MS Mincho"/>
          <w:bCs/>
          <w:color w:val="000000" w:themeColor="text1"/>
          <w:sz w:val="28"/>
          <w:szCs w:val="28"/>
        </w:rPr>
        <w:t>,</w:t>
      </w:r>
    </w:p>
    <w:p w:rsidR="00606DD8" w:rsidRPr="00E929E6" w:rsidP="00606DD8">
      <w:pPr>
        <w:pStyle w:val="PlainText"/>
        <w:spacing w:line="276" w:lineRule="auto"/>
        <w:ind w:right="-1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У</w:t>
      </w:r>
      <w:r w:rsidRPr="00E929E6">
        <w:rPr>
          <w:rFonts w:ascii="Times New Roman" w:eastAsia="MS Mincho" w:hAnsi="Times New Roman" w:cs="Times New Roman"/>
          <w:sz w:val="28"/>
          <w:szCs w:val="28"/>
        </w:rPr>
        <w:t>СТАНОВИЛ:</w:t>
      </w:r>
    </w:p>
    <w:p w:rsidR="00606DD8" w:rsidRPr="00FE52A1" w:rsidP="003D4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Саратин В.Г. </w:t>
      </w:r>
      <w:r w:rsidRPr="00FE52A1">
        <w:rPr>
          <w:sz w:val="28"/>
          <w:szCs w:val="28"/>
        </w:rPr>
        <w:t>обвиняется в совершении незаконной добычи (вылове) водных биологических ресурсов при следующих обстоятельствах:</w:t>
      </w:r>
    </w:p>
    <w:p w:rsidR="00241B64" w:rsidRPr="00E338F0" w:rsidP="003D4EBD">
      <w:pPr>
        <w:ind w:firstLine="567"/>
        <w:jc w:val="both"/>
        <w:rPr>
          <w:sz w:val="28"/>
          <w:szCs w:val="28"/>
        </w:rPr>
      </w:pPr>
      <w:r w:rsidRPr="00E338F0">
        <w:rPr>
          <w:sz w:val="28"/>
          <w:szCs w:val="28"/>
        </w:rPr>
        <w:t>17 августа 2024 года, около 11 часов 00 минут, преследуя преступный умысел, направленный на незаконную добычу водных биологических ресурсов, используя маломерное судно «</w:t>
      </w:r>
      <w:r w:rsidR="00A3441F">
        <w:rPr>
          <w:sz w:val="28"/>
          <w:szCs w:val="28"/>
        </w:rPr>
        <w:t>*</w:t>
      </w:r>
      <w:r w:rsidRPr="00E338F0">
        <w:rPr>
          <w:sz w:val="28"/>
          <w:szCs w:val="28"/>
        </w:rPr>
        <w:t xml:space="preserve">» с бортовым номером </w:t>
      </w:r>
      <w:r w:rsidR="00A3441F">
        <w:rPr>
          <w:sz w:val="28"/>
          <w:szCs w:val="28"/>
        </w:rPr>
        <w:t>*</w:t>
      </w:r>
      <w:r w:rsidRPr="00E338F0">
        <w:rPr>
          <w:sz w:val="28"/>
          <w:szCs w:val="28"/>
        </w:rPr>
        <w:t xml:space="preserve"> с исправным подвесным лодочным мотором «</w:t>
      </w:r>
      <w:r w:rsidR="00A3441F">
        <w:rPr>
          <w:sz w:val="28"/>
          <w:szCs w:val="28"/>
        </w:rPr>
        <w:t>*</w:t>
      </w:r>
      <w:r w:rsidRPr="00E338F0">
        <w:rPr>
          <w:sz w:val="28"/>
          <w:szCs w:val="28"/>
        </w:rPr>
        <w:t xml:space="preserve">», с целью добычи рыбы, приплыл на указанной лодке на </w:t>
      </w:r>
      <w:r w:rsidR="00A3441F">
        <w:rPr>
          <w:sz w:val="28"/>
          <w:szCs w:val="28"/>
        </w:rPr>
        <w:t>*</w:t>
      </w:r>
      <w:r w:rsidRPr="00E338F0">
        <w:rPr>
          <w:sz w:val="28"/>
          <w:szCs w:val="28"/>
        </w:rPr>
        <w:t xml:space="preserve"> километр реки Северная Сосьва, Березовского района, ХМАО</w:t>
      </w:r>
      <w:r w:rsidR="004C0953">
        <w:rPr>
          <w:sz w:val="28"/>
          <w:szCs w:val="28"/>
        </w:rPr>
        <w:t>-</w:t>
      </w:r>
      <w:r w:rsidRPr="00E338F0">
        <w:rPr>
          <w:sz w:val="28"/>
          <w:szCs w:val="28"/>
        </w:rPr>
        <w:t>Югры, имеющего координаты 63</w:t>
      </w:r>
      <w:r w:rsidRPr="004C0953" w:rsidR="004C0953">
        <w:rPr>
          <w:sz w:val="28"/>
          <w:szCs w:val="28"/>
          <w:vertAlign w:val="superscript"/>
        </w:rPr>
        <w:t>0</w:t>
      </w:r>
      <w:r w:rsidRPr="00E338F0">
        <w:rPr>
          <w:sz w:val="28"/>
          <w:szCs w:val="28"/>
        </w:rPr>
        <w:t>15'3" северной широты и 64</w:t>
      </w:r>
      <w:r w:rsidRPr="004C0953" w:rsidR="004C0953">
        <w:rPr>
          <w:sz w:val="28"/>
          <w:szCs w:val="28"/>
          <w:vertAlign w:val="superscript"/>
        </w:rPr>
        <w:t>0</w:t>
      </w:r>
      <w:r w:rsidRPr="00E338F0">
        <w:rPr>
          <w:sz w:val="28"/>
          <w:szCs w:val="28"/>
        </w:rPr>
        <w:t>28'57" восточной долготы, на расстоянии 10 километров от лодочного кооператива «</w:t>
      </w:r>
      <w:r w:rsidR="00A3441F">
        <w:rPr>
          <w:sz w:val="28"/>
          <w:szCs w:val="28"/>
        </w:rPr>
        <w:t>*</w:t>
      </w:r>
      <w:r w:rsidRPr="00E338F0">
        <w:rPr>
          <w:sz w:val="28"/>
          <w:szCs w:val="28"/>
        </w:rPr>
        <w:t xml:space="preserve">», расположенный по адресу: ул. Советская, д. 1, пгт. Игрим Березовского района ХМАО - Югры в юго-западном направлении, который согласно заключения Тюменского филиала ФГБНУ «ВНИРО» «Госрыбцентр» от 22 августа 2024 года №3352, на 17 августа 2024 года, участок реки Северная Сосьва </w:t>
      </w:r>
      <w:r w:rsidR="00A3441F">
        <w:rPr>
          <w:sz w:val="28"/>
          <w:szCs w:val="28"/>
        </w:rPr>
        <w:t>*</w:t>
      </w:r>
      <w:r w:rsidRPr="00E338F0">
        <w:rPr>
          <w:sz w:val="28"/>
          <w:szCs w:val="28"/>
        </w:rPr>
        <w:t xml:space="preserve"> км от устья Березовского района, ХМАО-Югры, является миграционным путем к местам нереста и местом нереста рыбы вида Тугун, где умышленно, осознавая общественную опасность и противоправный характер своих действий, предвидя и желая наступление общественно опасных последствий, в нарушении п.15.4.6, п. 52, п. 52.1, абз.2 - «Правил рыболовства для Западно-Сибирского рыбохозяйственного бассейна», утвержденных приказом Министерства сельского хозяйства РФ № 646 от 30 октября 2020 года, используя закидной невод длиной 32 метра, размер ячеи в мотне - 10 мм., размер ячеи в приводах - 16 мм., в период времени с 11 часов 00 минут до 12 часов 54 минут </w:t>
      </w:r>
      <w:r w:rsidRPr="00E338F0">
        <w:rPr>
          <w:sz w:val="28"/>
          <w:szCs w:val="28"/>
        </w:rPr>
        <w:t xml:space="preserve">указанного дня, осуществил незаконную добычу водных биологических ресурсов, а именно рыбы вида «Тугун» в количестве 407 особей, запрещенным орудием лова, в результате чего умышленно, для личных нужд, незаконно добыл указанные виды рыб. </w:t>
      </w:r>
    </w:p>
    <w:p w:rsidR="00241B64" w:rsidRPr="00E338F0" w:rsidP="003D4EBD">
      <w:pPr>
        <w:ind w:firstLine="567"/>
        <w:jc w:val="both"/>
        <w:rPr>
          <w:sz w:val="28"/>
          <w:szCs w:val="28"/>
        </w:rPr>
      </w:pPr>
      <w:r w:rsidRPr="00E338F0">
        <w:rPr>
          <w:sz w:val="28"/>
          <w:szCs w:val="28"/>
        </w:rPr>
        <w:t xml:space="preserve">Согласно установленных такс для исчисления размера взыскания ущерба, причиненного незаконным выловом или добычей </w:t>
      </w:r>
      <w:r w:rsidRPr="00E338F0" w:rsidR="00AE1636">
        <w:rPr>
          <w:sz w:val="28"/>
          <w:szCs w:val="28"/>
        </w:rPr>
        <w:t>водных биологических ресурсов,</w:t>
      </w:r>
      <w:r w:rsidRPr="00E338F0">
        <w:rPr>
          <w:sz w:val="28"/>
          <w:szCs w:val="28"/>
        </w:rPr>
        <w:t xml:space="preserve"> утвержденных постановлением Правительства Российской Федерации от 03 ноября 2018 года № 1321 «Об утверждении такс для исчисления размера ущерба, причиненного водным биологическим ресурсам, стоимость 1 (одной) особи рыбы вида «Тугун» составляет 250 рублей, всего в количестве 407 особей на сумму 101</w:t>
      </w:r>
      <w:r w:rsidR="00AE1636">
        <w:rPr>
          <w:sz w:val="28"/>
          <w:szCs w:val="28"/>
        </w:rPr>
        <w:t xml:space="preserve"> </w:t>
      </w:r>
      <w:r w:rsidRPr="00E338F0">
        <w:rPr>
          <w:sz w:val="28"/>
          <w:szCs w:val="28"/>
        </w:rPr>
        <w:t xml:space="preserve">750 рублей. </w:t>
      </w:r>
    </w:p>
    <w:p w:rsidR="00241B64" w:rsidP="003D4EBD">
      <w:pPr>
        <w:ind w:firstLine="567"/>
        <w:jc w:val="both"/>
        <w:rPr>
          <w:sz w:val="28"/>
          <w:szCs w:val="28"/>
        </w:rPr>
      </w:pPr>
      <w:r w:rsidRPr="00E338F0">
        <w:rPr>
          <w:sz w:val="28"/>
          <w:szCs w:val="28"/>
        </w:rPr>
        <w:t>Таким образом своими преступными действиями, Саратин В.Г., причинил крупный ущерб рыбным запасам Российской Федерации на общую сумму 101</w:t>
      </w:r>
      <w:r w:rsidR="00AE1636">
        <w:rPr>
          <w:sz w:val="28"/>
          <w:szCs w:val="28"/>
        </w:rPr>
        <w:t xml:space="preserve"> </w:t>
      </w:r>
      <w:r w:rsidRPr="00E338F0">
        <w:rPr>
          <w:sz w:val="28"/>
          <w:szCs w:val="28"/>
        </w:rPr>
        <w:t xml:space="preserve">750 рублей. </w:t>
      </w:r>
    </w:p>
    <w:p w:rsidR="001379DD" w:rsidP="003D4EBD">
      <w:pPr>
        <w:pStyle w:val="14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3566C">
        <w:rPr>
          <w:sz w:val="28"/>
          <w:szCs w:val="28"/>
        </w:rPr>
        <w:t xml:space="preserve">Действия </w:t>
      </w:r>
      <w:r w:rsidRPr="00E338F0" w:rsidR="00AE1636">
        <w:rPr>
          <w:sz w:val="28"/>
          <w:szCs w:val="28"/>
        </w:rPr>
        <w:t>Саратин</w:t>
      </w:r>
      <w:r w:rsidR="00AE1636">
        <w:rPr>
          <w:sz w:val="28"/>
          <w:szCs w:val="28"/>
        </w:rPr>
        <w:t>а</w:t>
      </w:r>
      <w:r w:rsidRPr="00E338F0" w:rsidR="00AE1636">
        <w:rPr>
          <w:sz w:val="28"/>
          <w:szCs w:val="28"/>
        </w:rPr>
        <w:t xml:space="preserve"> В.Г.</w:t>
      </w:r>
      <w:r w:rsidRPr="0033566C">
        <w:rPr>
          <w:sz w:val="28"/>
          <w:szCs w:val="28"/>
        </w:rPr>
        <w:t xml:space="preserve"> верно квалифицированы по </w:t>
      </w:r>
      <w:r w:rsidRPr="0033566C" w:rsidR="004B5089">
        <w:rPr>
          <w:sz w:val="28"/>
          <w:szCs w:val="28"/>
        </w:rPr>
        <w:t>п.</w:t>
      </w:r>
      <w:r w:rsidR="00FE4D12">
        <w:rPr>
          <w:sz w:val="28"/>
          <w:szCs w:val="28"/>
        </w:rPr>
        <w:t>п.</w:t>
      </w:r>
      <w:r w:rsidRPr="0033566C" w:rsidR="004B5089">
        <w:rPr>
          <w:sz w:val="28"/>
          <w:szCs w:val="28"/>
        </w:rPr>
        <w:t xml:space="preserve"> «</w:t>
      </w:r>
      <w:r w:rsidR="00AE1636">
        <w:rPr>
          <w:sz w:val="28"/>
          <w:szCs w:val="28"/>
        </w:rPr>
        <w:t xml:space="preserve">а, </w:t>
      </w:r>
      <w:r w:rsidRPr="0033566C" w:rsidR="004B5089">
        <w:rPr>
          <w:sz w:val="28"/>
          <w:szCs w:val="28"/>
        </w:rPr>
        <w:t xml:space="preserve">б, в» </w:t>
      </w:r>
      <w:r w:rsidRPr="0033566C">
        <w:rPr>
          <w:sz w:val="28"/>
          <w:szCs w:val="28"/>
        </w:rPr>
        <w:t>ч.1 ст.</w:t>
      </w:r>
      <w:r w:rsidRPr="0033566C" w:rsidR="004B5089">
        <w:rPr>
          <w:sz w:val="28"/>
          <w:szCs w:val="28"/>
        </w:rPr>
        <w:t>256</w:t>
      </w:r>
      <w:r w:rsidRPr="0033566C">
        <w:rPr>
          <w:sz w:val="28"/>
          <w:szCs w:val="28"/>
        </w:rPr>
        <w:t xml:space="preserve"> УК РФ как </w:t>
      </w:r>
      <w:r>
        <w:rPr>
          <w:sz w:val="28"/>
          <w:szCs w:val="28"/>
        </w:rPr>
        <w:t>н</w:t>
      </w:r>
      <w:r w:rsidRPr="00E338F0">
        <w:rPr>
          <w:sz w:val="28"/>
          <w:szCs w:val="28"/>
        </w:rPr>
        <w:t xml:space="preserve">езаконная добыча (вылов) водных биологических ресурсов, (за исключением водных биологических ресурсов континентального шельфа Российской Федерации и исключительной экономической зоны Российской Федерации), с причинением крупного ущерба, с применением самоходного транспортного плавающего средства, в местах нереста или на миграционных путях к ним. </w:t>
      </w:r>
    </w:p>
    <w:p w:rsidR="00D03476" w:rsidRPr="00D03476" w:rsidP="003D4EBD">
      <w:pPr>
        <w:ind w:firstLine="567"/>
        <w:jc w:val="both"/>
        <w:rPr>
          <w:sz w:val="28"/>
          <w:szCs w:val="28"/>
        </w:rPr>
      </w:pPr>
      <w:r w:rsidRPr="00D03476">
        <w:rPr>
          <w:sz w:val="28"/>
          <w:szCs w:val="28"/>
        </w:rPr>
        <w:t xml:space="preserve">По ходатайству подсудимого </w:t>
      </w:r>
      <w:r w:rsidRPr="00E338F0">
        <w:rPr>
          <w:sz w:val="28"/>
          <w:szCs w:val="28"/>
        </w:rPr>
        <w:t>Саратин</w:t>
      </w:r>
      <w:r>
        <w:rPr>
          <w:sz w:val="28"/>
          <w:szCs w:val="28"/>
        </w:rPr>
        <w:t>а</w:t>
      </w:r>
      <w:r w:rsidRPr="00E338F0">
        <w:rPr>
          <w:sz w:val="28"/>
          <w:szCs w:val="28"/>
        </w:rPr>
        <w:t xml:space="preserve"> В.Г.</w:t>
      </w:r>
      <w:r w:rsidRPr="00D03476">
        <w:rPr>
          <w:sz w:val="28"/>
          <w:szCs w:val="28"/>
        </w:rPr>
        <w:t xml:space="preserve"> судебное заседание назначено и проведено в особом порядке судебного разбирательства. Подсудимый указал, что он поддерживает ходатайство о рассмотрении дела в особом порядке судебного разбирательства, которое заявил при ознакомлении с материалами дела, данное ходатайство он заявляет добровольно, после консультации с защитником, последствия постановления приговора по указанному порядку ему понятны. </w:t>
      </w:r>
    </w:p>
    <w:p w:rsidR="00D03476" w:rsidRPr="00D03476" w:rsidP="003D4EBD">
      <w:pPr>
        <w:ind w:firstLine="567"/>
        <w:jc w:val="both"/>
        <w:rPr>
          <w:sz w:val="28"/>
          <w:szCs w:val="28"/>
        </w:rPr>
      </w:pPr>
      <w:r w:rsidRPr="00D03476">
        <w:rPr>
          <w:sz w:val="28"/>
          <w:szCs w:val="28"/>
        </w:rPr>
        <w:t>В ходе судебного заседания защитником</w:t>
      </w:r>
      <w:r>
        <w:rPr>
          <w:sz w:val="28"/>
          <w:szCs w:val="28"/>
        </w:rPr>
        <w:t xml:space="preserve"> Суиным И.Н.</w:t>
      </w:r>
      <w:r w:rsidRPr="00D03476">
        <w:rPr>
          <w:sz w:val="28"/>
          <w:szCs w:val="28"/>
        </w:rPr>
        <w:t xml:space="preserve"> заявлено ходатайство о прекращении уголовного дела и назначении подсудимому меры уголовно-правового характера в виде судебного штрафа, так как подсудимый свою вину признал полностью, в содеянном раскаялся, преступление совершил впервые, преступление относится к категории небольшой тяжести, ущерб возместил в полном объёме.</w:t>
      </w:r>
    </w:p>
    <w:p w:rsidR="001223BF" w:rsidRPr="001223BF" w:rsidP="003D4EBD">
      <w:pPr>
        <w:pStyle w:val="14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D03476">
        <w:rPr>
          <w:sz w:val="28"/>
          <w:szCs w:val="28"/>
        </w:rPr>
        <w:t xml:space="preserve">Подсудимый </w:t>
      </w:r>
      <w:r w:rsidRPr="00E338F0">
        <w:rPr>
          <w:sz w:val="28"/>
          <w:szCs w:val="28"/>
        </w:rPr>
        <w:t>Саратин В.Г.</w:t>
      </w:r>
      <w:r>
        <w:rPr>
          <w:sz w:val="28"/>
          <w:szCs w:val="28"/>
        </w:rPr>
        <w:t xml:space="preserve"> </w:t>
      </w:r>
      <w:r w:rsidRPr="00D03476">
        <w:rPr>
          <w:sz w:val="28"/>
          <w:szCs w:val="28"/>
        </w:rPr>
        <w:t xml:space="preserve">заявленное защитником ходатайство о прекращении </w:t>
      </w:r>
      <w:r w:rsidRPr="001223BF">
        <w:rPr>
          <w:sz w:val="28"/>
          <w:szCs w:val="28"/>
        </w:rPr>
        <w:t>уголовного дела и назначении меры уголовно-правового характера в виде судебного штрафа поддержал в полном объёме</w:t>
      </w:r>
      <w:r w:rsidRPr="001223BF">
        <w:rPr>
          <w:sz w:val="28"/>
          <w:szCs w:val="28"/>
        </w:rPr>
        <w:t>, последствия прекращения уголовного дела ему разъяснены и понятны, против прекращения уголовного дела по данному основанию не возражает.</w:t>
      </w:r>
    </w:p>
    <w:p w:rsidR="002A47C3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 xml:space="preserve">Государственный обвинитель </w:t>
      </w:r>
      <w:r w:rsidRPr="003C671E">
        <w:rPr>
          <w:sz w:val="28"/>
          <w:szCs w:val="28"/>
        </w:rPr>
        <w:t xml:space="preserve">помощник </w:t>
      </w:r>
      <w:r w:rsidRPr="003C671E" w:rsidR="00606DD8">
        <w:rPr>
          <w:sz w:val="28"/>
          <w:szCs w:val="28"/>
        </w:rPr>
        <w:t xml:space="preserve">прокурора Березовского района </w:t>
      </w:r>
      <w:r w:rsidRPr="003C671E">
        <w:rPr>
          <w:sz w:val="28"/>
          <w:szCs w:val="28"/>
        </w:rPr>
        <w:t>Фокина А.А.</w:t>
      </w:r>
      <w:r w:rsidRPr="003C671E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 xml:space="preserve">возражала против прекращения уголовного дела с назначением судебного штрафа в отношении </w:t>
      </w:r>
      <w:r w:rsidRPr="00E338F0" w:rsidR="001223BF">
        <w:rPr>
          <w:sz w:val="28"/>
          <w:szCs w:val="28"/>
        </w:rPr>
        <w:t>Саратин</w:t>
      </w:r>
      <w:r w:rsidR="001223BF">
        <w:rPr>
          <w:sz w:val="28"/>
          <w:szCs w:val="28"/>
        </w:rPr>
        <w:t>а</w:t>
      </w:r>
      <w:r w:rsidRPr="00E338F0" w:rsidR="001223BF">
        <w:rPr>
          <w:sz w:val="28"/>
          <w:szCs w:val="28"/>
        </w:rPr>
        <w:t xml:space="preserve"> В.Г.</w:t>
      </w:r>
      <w:r w:rsidRPr="003C671E">
        <w:rPr>
          <w:sz w:val="28"/>
          <w:szCs w:val="28"/>
        </w:rPr>
        <w:t xml:space="preserve">, считает, что </w:t>
      </w:r>
      <w:r w:rsidRPr="00E338F0" w:rsidR="001223BF">
        <w:rPr>
          <w:sz w:val="28"/>
          <w:szCs w:val="28"/>
        </w:rPr>
        <w:t>Саратин В.Г.</w:t>
      </w:r>
      <w:r w:rsidRPr="003C671E">
        <w:rPr>
          <w:sz w:val="28"/>
          <w:szCs w:val="28"/>
        </w:rPr>
        <w:t xml:space="preserve"> должен быть привлечен к уголовной ответственности, т.к. прекращение уголовного дела с назначением судебного штрафа не будет способствовать исправлению подсудимого и не восстановит социальной справедливости</w:t>
      </w:r>
      <w:r w:rsidR="00B7075E">
        <w:rPr>
          <w:sz w:val="28"/>
          <w:szCs w:val="28"/>
        </w:rPr>
        <w:t>.</w:t>
      </w:r>
      <w:r w:rsidRPr="003C671E">
        <w:rPr>
          <w:sz w:val="28"/>
          <w:szCs w:val="28"/>
        </w:rPr>
        <w:t xml:space="preserve"> От исковых требований отказал</w:t>
      </w:r>
      <w:r w:rsidRPr="003C671E" w:rsidR="00F415A0">
        <w:rPr>
          <w:sz w:val="28"/>
          <w:szCs w:val="28"/>
        </w:rPr>
        <w:t>ась</w:t>
      </w:r>
      <w:r w:rsidRPr="003C671E">
        <w:rPr>
          <w:sz w:val="28"/>
          <w:szCs w:val="28"/>
        </w:rPr>
        <w:t xml:space="preserve"> в связи с добровольным возмещением ущерба подсудимым </w:t>
      </w:r>
      <w:r w:rsidRPr="00E338F0" w:rsidR="00A931DF">
        <w:rPr>
          <w:sz w:val="28"/>
          <w:szCs w:val="28"/>
        </w:rPr>
        <w:t>Саратин</w:t>
      </w:r>
      <w:r w:rsidR="00A931DF">
        <w:rPr>
          <w:sz w:val="28"/>
          <w:szCs w:val="28"/>
        </w:rPr>
        <w:t>ым</w:t>
      </w:r>
      <w:r w:rsidRPr="00E338F0" w:rsidR="00A931DF">
        <w:rPr>
          <w:sz w:val="28"/>
          <w:szCs w:val="28"/>
        </w:rPr>
        <w:t xml:space="preserve"> В.Г.</w:t>
      </w:r>
      <w:r w:rsidRPr="003C671E">
        <w:rPr>
          <w:sz w:val="28"/>
          <w:szCs w:val="28"/>
        </w:rPr>
        <w:t xml:space="preserve"> </w:t>
      </w:r>
    </w:p>
    <w:p w:rsidR="003E5F73" w:rsidRPr="00EA4549" w:rsidP="003D4EBD">
      <w:pPr>
        <w:pStyle w:val="40"/>
        <w:shd w:val="clear" w:color="auto" w:fill="auto"/>
        <w:spacing w:before="0" w:after="0" w:line="240" w:lineRule="auto"/>
        <w:ind w:firstLine="567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4E379C">
        <w:rPr>
          <w:b w:val="0"/>
          <w:color w:val="000000" w:themeColor="text1"/>
          <w:sz w:val="28"/>
          <w:szCs w:val="28"/>
          <w:shd w:val="clear" w:color="auto" w:fill="FFFFFF"/>
        </w:rPr>
        <w:t xml:space="preserve">Представитель потерпевшего </w:t>
      </w:r>
      <w:r w:rsidRPr="004E379C" w:rsidR="004E379C">
        <w:rPr>
          <w:b w:val="0"/>
          <w:color w:val="000000"/>
          <w:sz w:val="28"/>
          <w:szCs w:val="28"/>
        </w:rPr>
        <w:t xml:space="preserve">Нижнеобского территориального </w:t>
      </w:r>
      <w:r w:rsidRPr="004E379C" w:rsidR="004E379C">
        <w:rPr>
          <w:b w:val="0"/>
          <w:color w:val="000000"/>
          <w:sz w:val="28"/>
          <w:szCs w:val="28"/>
        </w:rPr>
        <w:t>Управления Федерального агентства по рыболовству по доверенности</w:t>
      </w:r>
      <w:r w:rsidRPr="004E379C" w:rsidR="004E379C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3441F">
        <w:rPr>
          <w:b w:val="0"/>
          <w:color w:val="000000" w:themeColor="text1"/>
          <w:sz w:val="28"/>
          <w:szCs w:val="28"/>
          <w:shd w:val="clear" w:color="auto" w:fill="FFFFFF"/>
        </w:rPr>
        <w:t>С.</w:t>
      </w:r>
      <w:r w:rsidRPr="004E379C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А.А. надлежащим образом уведомленный о месте и времени судебного разбирательства, в судебное заседание не явился, направил ходатайство о рассмотрении</w:t>
      </w:r>
      <w:r w:rsidRPr="00EA454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дела в его отсутствие,</w:t>
      </w:r>
      <w:r w:rsidRPr="00EA4549" w:rsidR="00291AA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не возражает на рассмотрении дела в особом порядке,</w:t>
      </w:r>
      <w:r w:rsidRPr="00EA454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против прекращения уголовного дела возражает.</w:t>
      </w:r>
    </w:p>
    <w:p w:rsidR="00EA4549" w:rsidRPr="00EA4549" w:rsidP="003D4EBD">
      <w:pPr>
        <w:pStyle w:val="11"/>
        <w:spacing w:before="0"/>
        <w:ind w:firstLine="567"/>
      </w:pPr>
      <w:r w:rsidRPr="00EA4549">
        <w:t>В соответствии с ч. 2 ст. 249 Уголовно-процессуального кодекса Российской Федерации, мировой судья с учетом мнения участников процесса счел возможным рассмотреть дело в отсутствие</w:t>
      </w:r>
      <w:r>
        <w:t xml:space="preserve"> представителя</w:t>
      </w:r>
      <w:r w:rsidRPr="00EA4549">
        <w:t xml:space="preserve"> потерпевшего. </w:t>
      </w:r>
    </w:p>
    <w:p w:rsidR="007E4397" w:rsidRPr="00EA4549" w:rsidP="003D4EBD">
      <w:pPr>
        <w:ind w:firstLine="567"/>
        <w:jc w:val="both"/>
        <w:rPr>
          <w:sz w:val="28"/>
          <w:szCs w:val="28"/>
        </w:rPr>
      </w:pPr>
      <w:r w:rsidRPr="00EA4549">
        <w:rPr>
          <w:sz w:val="28"/>
          <w:szCs w:val="28"/>
        </w:rPr>
        <w:t xml:space="preserve">Заслушав лиц, участвующих в деле, изучив материалы дела, суд </w:t>
      </w:r>
      <w:r w:rsidRPr="00EA4549" w:rsidR="002C55A9">
        <w:rPr>
          <w:sz w:val="28"/>
          <w:szCs w:val="28"/>
        </w:rPr>
        <w:t>приходит к следующему</w:t>
      </w:r>
      <w:r w:rsidRPr="00EA4549">
        <w:rPr>
          <w:sz w:val="28"/>
          <w:szCs w:val="28"/>
        </w:rPr>
        <w:t>.</w:t>
      </w:r>
    </w:p>
    <w:p w:rsidR="007E4397" w:rsidRPr="003C671E" w:rsidP="003D4EBD">
      <w:pPr>
        <w:ind w:firstLine="567"/>
        <w:jc w:val="both"/>
        <w:rPr>
          <w:sz w:val="28"/>
          <w:szCs w:val="28"/>
        </w:rPr>
      </w:pPr>
      <w:r w:rsidRPr="00EA4549">
        <w:rPr>
          <w:sz w:val="28"/>
          <w:szCs w:val="28"/>
        </w:rPr>
        <w:t>Согласно ст. 76.2 УК РФ лицо, впервые совершившее преступление небольшой или средней тяжести</w:t>
      </w:r>
      <w:r w:rsidRPr="003C671E">
        <w:rPr>
          <w:sz w:val="28"/>
          <w:szCs w:val="28"/>
        </w:rPr>
        <w:t>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B6303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>В соответствии со ст.25.1 УПК РФ суд по собственной инициативе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4B6303" w:rsidRPr="003C671E" w:rsidP="003D4E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приговора.</w:t>
      </w:r>
    </w:p>
    <w:p w:rsidR="004B6303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 xml:space="preserve">В соответствии с ч.1 ст.446.3 УПК РФ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 </w:t>
      </w:r>
    </w:p>
    <w:p w:rsidR="00057069" w:rsidRPr="003C671E" w:rsidP="003D4EBD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1E">
        <w:rPr>
          <w:rFonts w:ascii="Times New Roman" w:hAnsi="Times New Roman" w:cs="Times New Roman"/>
          <w:sz w:val="28"/>
          <w:szCs w:val="28"/>
        </w:rPr>
        <w:t xml:space="preserve">В соответствии с ч.2 ст.27 УПК РФ прекращение уголовного преследования по основаниям, указанным ст.25.1 УПК РФ не допускается, если обвиняемый против этого возражает. </w:t>
      </w:r>
    </w:p>
    <w:p w:rsidR="00057069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>Подсудимому разъяснены основания прекращения уголовного дела в соответствии со ст.25.1 УПК РФ. Против прекращения дела по указанным основаниям он не возражает.</w:t>
      </w:r>
    </w:p>
    <w:p w:rsidR="001174C3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>Ка</w:t>
      </w:r>
      <w:r w:rsidRPr="003C671E" w:rsidR="00CA60A7">
        <w:rPr>
          <w:sz w:val="28"/>
          <w:szCs w:val="28"/>
        </w:rPr>
        <w:t xml:space="preserve">к установлено судом </w:t>
      </w:r>
      <w:r w:rsidRPr="00E338F0" w:rsidR="002702A8">
        <w:rPr>
          <w:sz w:val="28"/>
          <w:szCs w:val="28"/>
        </w:rPr>
        <w:t>Саратин В.Г.</w:t>
      </w:r>
      <w:r w:rsidRPr="003C671E">
        <w:rPr>
          <w:sz w:val="28"/>
          <w:szCs w:val="28"/>
        </w:rPr>
        <w:t xml:space="preserve"> обвиняется в совершении преступления, которое в силу ч.2 ст.15 УК РФ относится к категории небольшой тяжести, не судим, </w:t>
      </w:r>
      <w:r w:rsidRPr="003C671E" w:rsidR="00EE728E">
        <w:rPr>
          <w:sz w:val="28"/>
          <w:szCs w:val="28"/>
        </w:rPr>
        <w:t xml:space="preserve">вину признал, в содеянном </w:t>
      </w:r>
      <w:r w:rsidRPr="003C671E" w:rsidR="00606DD8">
        <w:rPr>
          <w:sz w:val="28"/>
          <w:szCs w:val="28"/>
        </w:rPr>
        <w:t>раскаялся, по</w:t>
      </w:r>
      <w:r w:rsidRPr="003C671E" w:rsidR="00CA60A7">
        <w:rPr>
          <w:sz w:val="28"/>
          <w:szCs w:val="28"/>
        </w:rPr>
        <w:t xml:space="preserve"> месту жительства</w:t>
      </w:r>
      <w:r w:rsidRPr="003C671E" w:rsidR="00F52C66">
        <w:rPr>
          <w:sz w:val="28"/>
          <w:szCs w:val="28"/>
        </w:rPr>
        <w:t xml:space="preserve"> характеризуется </w:t>
      </w:r>
      <w:r w:rsidRPr="003C671E" w:rsidR="00720470">
        <w:rPr>
          <w:sz w:val="28"/>
          <w:szCs w:val="28"/>
        </w:rPr>
        <w:t>положительно</w:t>
      </w:r>
      <w:r w:rsidRPr="003C671E" w:rsidR="00DE3E1D">
        <w:rPr>
          <w:sz w:val="28"/>
          <w:szCs w:val="28"/>
        </w:rPr>
        <w:t>,</w:t>
      </w:r>
      <w:r w:rsidR="00580BCB">
        <w:rPr>
          <w:sz w:val="28"/>
          <w:szCs w:val="28"/>
        </w:rPr>
        <w:t xml:space="preserve"> относится к коренным малочисленным народам севера, является ветераном боевых действий,</w:t>
      </w:r>
      <w:r w:rsidRPr="003C671E" w:rsidR="00441856">
        <w:rPr>
          <w:sz w:val="28"/>
          <w:szCs w:val="28"/>
        </w:rPr>
        <w:t xml:space="preserve"> </w:t>
      </w:r>
      <w:r w:rsidRPr="003C671E" w:rsidR="00053EAE">
        <w:rPr>
          <w:sz w:val="28"/>
          <w:szCs w:val="28"/>
        </w:rPr>
        <w:t>ущерб от преступления возместил в полном объеме, о чем свидетельству</w:t>
      </w:r>
      <w:r w:rsidRPr="003C671E" w:rsidR="006E664A">
        <w:rPr>
          <w:sz w:val="28"/>
          <w:szCs w:val="28"/>
        </w:rPr>
        <w:t>е</w:t>
      </w:r>
      <w:r w:rsidRPr="003C671E" w:rsidR="00053EAE">
        <w:rPr>
          <w:sz w:val="28"/>
          <w:szCs w:val="28"/>
        </w:rPr>
        <w:t>т имеющи</w:t>
      </w:r>
      <w:r w:rsidRPr="003C671E" w:rsidR="006E664A">
        <w:rPr>
          <w:sz w:val="28"/>
          <w:szCs w:val="28"/>
        </w:rPr>
        <w:t>й</w:t>
      </w:r>
      <w:r w:rsidRPr="003C671E" w:rsidR="00053EAE">
        <w:rPr>
          <w:sz w:val="28"/>
          <w:szCs w:val="28"/>
        </w:rPr>
        <w:t>ся в материалах дела платежны</w:t>
      </w:r>
      <w:r w:rsidRPr="003C671E" w:rsidR="006E664A">
        <w:rPr>
          <w:sz w:val="28"/>
          <w:szCs w:val="28"/>
        </w:rPr>
        <w:t>й</w:t>
      </w:r>
      <w:r w:rsidRPr="003C671E" w:rsidR="00053EAE">
        <w:rPr>
          <w:sz w:val="28"/>
          <w:szCs w:val="28"/>
        </w:rPr>
        <w:t xml:space="preserve"> документ</w:t>
      </w:r>
      <w:r w:rsidRPr="003C671E" w:rsidR="00CF121E">
        <w:rPr>
          <w:sz w:val="28"/>
          <w:szCs w:val="28"/>
        </w:rPr>
        <w:t xml:space="preserve"> (т.1 л.д.</w:t>
      </w:r>
      <w:r w:rsidR="009D241D">
        <w:rPr>
          <w:sz w:val="28"/>
          <w:szCs w:val="28"/>
        </w:rPr>
        <w:t>120</w:t>
      </w:r>
      <w:r w:rsidRPr="003C671E" w:rsidR="00CF121E">
        <w:rPr>
          <w:sz w:val="28"/>
          <w:szCs w:val="28"/>
        </w:rPr>
        <w:t>)</w:t>
      </w:r>
      <w:r w:rsidRPr="003C671E" w:rsidR="00053EAE">
        <w:rPr>
          <w:sz w:val="28"/>
          <w:szCs w:val="28"/>
        </w:rPr>
        <w:t>.</w:t>
      </w:r>
    </w:p>
    <w:p w:rsidR="00894D02" w:rsidP="003D4EBD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суд учитывает, что согласно ст. 56 Федерального</w:t>
      </w:r>
      <w:r w:rsidRPr="00542D25">
        <w:rPr>
          <w:sz w:val="28"/>
          <w:szCs w:val="28"/>
        </w:rPr>
        <w:t xml:space="preserve"> зак</w:t>
      </w:r>
      <w:r>
        <w:rPr>
          <w:sz w:val="28"/>
          <w:szCs w:val="28"/>
        </w:rPr>
        <w:t xml:space="preserve">она от 24 апреля 1995 г. N 52-ФЗ </w:t>
      </w:r>
      <w:r w:rsidRPr="00542D25">
        <w:rPr>
          <w:sz w:val="28"/>
          <w:szCs w:val="28"/>
        </w:rPr>
        <w:t>"О животном мире" граждане, причинившие вред объектам животного мира и среде их обитания, возмещают нанесенный ущерб добровольно либо по решению суда или арбитражного суда в соответствии с таксами и методиками исчисления ущерба животному миру, а при их отсутствии - по фактическим затратам на компенсацию ущерба, нанесенного объектам животного мира и среде их обитания, с учетом понесенных убытков, в том числе упущенной выгоды</w:t>
      </w:r>
      <w:r>
        <w:rPr>
          <w:sz w:val="28"/>
          <w:szCs w:val="28"/>
        </w:rPr>
        <w:t xml:space="preserve">. </w:t>
      </w:r>
      <w:r w:rsidRPr="00E338F0">
        <w:rPr>
          <w:sz w:val="28"/>
          <w:szCs w:val="28"/>
        </w:rPr>
        <w:t>Саратин</w:t>
      </w:r>
      <w:r>
        <w:rPr>
          <w:sz w:val="28"/>
          <w:szCs w:val="28"/>
        </w:rPr>
        <w:t>у</w:t>
      </w:r>
      <w:r w:rsidRPr="00E338F0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 вменяется причинение вреда </w:t>
      </w:r>
      <w:r w:rsidRPr="00FA4156">
        <w:rPr>
          <w:sz w:val="28"/>
          <w:szCs w:val="28"/>
        </w:rPr>
        <w:t>водным биологич</w:t>
      </w:r>
      <w:r>
        <w:rPr>
          <w:sz w:val="28"/>
          <w:szCs w:val="28"/>
        </w:rPr>
        <w:t>еским ресурсам, при этом указан размер причиненного вреда, рассчитанный на основании Постановления</w:t>
      </w:r>
      <w:r w:rsidRPr="00542D25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 xml:space="preserve">а РФ от 3 ноября 2018 г. </w:t>
      </w:r>
      <w:r w:rsidR="0013716D">
        <w:rPr>
          <w:sz w:val="28"/>
          <w:szCs w:val="28"/>
        </w:rPr>
        <w:t>№</w:t>
      </w:r>
      <w:r>
        <w:rPr>
          <w:sz w:val="28"/>
          <w:szCs w:val="28"/>
        </w:rPr>
        <w:t xml:space="preserve"> 1321 </w:t>
      </w:r>
      <w:r w:rsidRPr="00542D25">
        <w:rPr>
          <w:sz w:val="28"/>
          <w:szCs w:val="28"/>
        </w:rPr>
        <w:t>"Об утверждении такс для исчисления размера ущерба, причиненного водным биологическим ресурсам"</w:t>
      </w:r>
      <w:r>
        <w:rPr>
          <w:sz w:val="28"/>
          <w:szCs w:val="28"/>
        </w:rPr>
        <w:t xml:space="preserve"> в денежном выражении, который и был возмещен подсудимым. </w:t>
      </w:r>
      <w:r w:rsidR="0013716D">
        <w:rPr>
          <w:sz w:val="28"/>
          <w:szCs w:val="28"/>
        </w:rPr>
        <w:t>Заявленный г</w:t>
      </w:r>
      <w:r>
        <w:rPr>
          <w:sz w:val="28"/>
          <w:szCs w:val="28"/>
        </w:rPr>
        <w:t xml:space="preserve">ражданский иск по делу </w:t>
      </w:r>
      <w:r w:rsidR="0013716D">
        <w:rPr>
          <w:sz w:val="28"/>
          <w:szCs w:val="28"/>
        </w:rPr>
        <w:t>подсудимым удовлетворен добровольно, до судебного заседания</w:t>
      </w:r>
      <w:r>
        <w:rPr>
          <w:sz w:val="28"/>
          <w:szCs w:val="28"/>
        </w:rPr>
        <w:t xml:space="preserve">, расчет какого-либо иного причиненного ущерба, фактических или планируемых </w:t>
      </w:r>
      <w:r w:rsidRPr="001072E6">
        <w:rPr>
          <w:sz w:val="28"/>
          <w:szCs w:val="28"/>
        </w:rPr>
        <w:t>затрат на восстановление нарушенного состояния окружающей среды, с учетом понесенных убытков, в том числе упущенной выгоды, а также в соответствии с проектами рекультивационных и иных восстановительных работ</w:t>
      </w:r>
      <w:r>
        <w:rPr>
          <w:sz w:val="28"/>
          <w:szCs w:val="28"/>
        </w:rPr>
        <w:t xml:space="preserve"> стороной обвинения не представлен, что позволяет прийти к выводу, что ущерб подсудимым возмещен в полном объеме.</w:t>
      </w:r>
    </w:p>
    <w:p w:rsidR="004B6303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>Принимая во внимание изложенные обстоятельства</w:t>
      </w:r>
      <w:r w:rsidRPr="003C671E" w:rsidR="00377EA0">
        <w:rPr>
          <w:sz w:val="28"/>
          <w:szCs w:val="28"/>
        </w:rPr>
        <w:t>,</w:t>
      </w:r>
      <w:r w:rsidRPr="003C671E">
        <w:rPr>
          <w:sz w:val="28"/>
          <w:szCs w:val="28"/>
        </w:rPr>
        <w:t xml:space="preserve"> требования </w:t>
      </w:r>
      <w:r w:rsidRPr="003C671E" w:rsidR="002C55A9">
        <w:rPr>
          <w:sz w:val="28"/>
          <w:szCs w:val="28"/>
        </w:rPr>
        <w:t xml:space="preserve">уголовного и </w:t>
      </w:r>
      <w:r w:rsidRPr="003C671E">
        <w:rPr>
          <w:sz w:val="28"/>
          <w:szCs w:val="28"/>
        </w:rPr>
        <w:t xml:space="preserve">уголовно-процессуального закона, учитывая </w:t>
      </w:r>
      <w:r w:rsidRPr="003C671E" w:rsidR="00720470">
        <w:rPr>
          <w:sz w:val="28"/>
          <w:szCs w:val="28"/>
        </w:rPr>
        <w:t>возмещение причиненного</w:t>
      </w:r>
      <w:r w:rsidRPr="003C671E">
        <w:rPr>
          <w:sz w:val="28"/>
          <w:szCs w:val="28"/>
        </w:rPr>
        <w:t xml:space="preserve"> ущерба, </w:t>
      </w:r>
      <w:r w:rsidRPr="003C671E" w:rsidR="00F52C66">
        <w:rPr>
          <w:sz w:val="28"/>
          <w:szCs w:val="28"/>
        </w:rPr>
        <w:t>ф</w:t>
      </w:r>
      <w:r w:rsidRPr="003C671E">
        <w:rPr>
          <w:sz w:val="28"/>
          <w:szCs w:val="28"/>
        </w:rPr>
        <w:t xml:space="preserve">актические обстоятельства дела, с </w:t>
      </w:r>
      <w:r w:rsidRPr="003C671E" w:rsidR="00720470">
        <w:rPr>
          <w:sz w:val="28"/>
          <w:szCs w:val="28"/>
        </w:rPr>
        <w:t>которыми согласился</w:t>
      </w:r>
      <w:r w:rsidRPr="003C671E" w:rsidR="00DE3E1D">
        <w:rPr>
          <w:sz w:val="28"/>
          <w:szCs w:val="28"/>
        </w:rPr>
        <w:t xml:space="preserve"> подсудим</w:t>
      </w:r>
      <w:r w:rsidRPr="003C671E" w:rsidR="00441856">
        <w:rPr>
          <w:sz w:val="28"/>
          <w:szCs w:val="28"/>
        </w:rPr>
        <w:t>ый</w:t>
      </w:r>
      <w:r w:rsidRPr="003C671E">
        <w:rPr>
          <w:sz w:val="28"/>
          <w:szCs w:val="28"/>
        </w:rPr>
        <w:t>, суд</w:t>
      </w:r>
      <w:r w:rsidRPr="003C671E" w:rsidR="00005C9D">
        <w:rPr>
          <w:sz w:val="28"/>
          <w:szCs w:val="28"/>
        </w:rPr>
        <w:t xml:space="preserve"> считает, что имеются все основания для освобождения</w:t>
      </w:r>
      <w:r w:rsidRPr="003C671E" w:rsidR="00377EA0">
        <w:rPr>
          <w:sz w:val="28"/>
          <w:szCs w:val="28"/>
        </w:rPr>
        <w:t xml:space="preserve"> </w:t>
      </w:r>
      <w:r w:rsidRPr="00E338F0" w:rsidR="00032F29">
        <w:rPr>
          <w:sz w:val="28"/>
          <w:szCs w:val="28"/>
        </w:rPr>
        <w:t>Саратин</w:t>
      </w:r>
      <w:r w:rsidR="00032F29">
        <w:rPr>
          <w:sz w:val="28"/>
          <w:szCs w:val="28"/>
        </w:rPr>
        <w:t>а</w:t>
      </w:r>
      <w:r w:rsidRPr="00E338F0" w:rsidR="00032F29">
        <w:rPr>
          <w:sz w:val="28"/>
          <w:szCs w:val="28"/>
        </w:rPr>
        <w:t xml:space="preserve"> В.Г.</w:t>
      </w:r>
      <w:r w:rsidRPr="003C671E" w:rsidR="00377EA0">
        <w:rPr>
          <w:sz w:val="28"/>
          <w:szCs w:val="28"/>
        </w:rPr>
        <w:t xml:space="preserve"> от уголовной ответственности с назначением меры уголовно-правового характера в виде судебного штрафа и </w:t>
      </w:r>
      <w:r w:rsidRPr="003C671E">
        <w:rPr>
          <w:sz w:val="28"/>
          <w:szCs w:val="28"/>
        </w:rPr>
        <w:t>прекращении уголовного дела.</w:t>
      </w:r>
    </w:p>
    <w:p w:rsidR="007E4397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>При обсуждении вопроса о размер</w:t>
      </w:r>
      <w:r w:rsidRPr="003C671E" w:rsidR="00377EA0">
        <w:rPr>
          <w:sz w:val="28"/>
          <w:szCs w:val="28"/>
        </w:rPr>
        <w:t>е</w:t>
      </w:r>
      <w:r w:rsidRPr="003C671E">
        <w:rPr>
          <w:sz w:val="28"/>
          <w:szCs w:val="28"/>
        </w:rPr>
        <w:t xml:space="preserve"> судебного штрафа суд учитывает положения ст. 104.5 УК РФ, согласно которой </w:t>
      </w:r>
      <w:r w:rsidRPr="003C671E" w:rsidR="00E639B5">
        <w:rPr>
          <w:sz w:val="28"/>
          <w:szCs w:val="28"/>
        </w:rPr>
        <w:t>судебный штраф</w:t>
      </w:r>
      <w:r w:rsidRPr="003C671E">
        <w:rPr>
          <w:sz w:val="28"/>
          <w:szCs w:val="28"/>
        </w:rPr>
        <w:t xml:space="preserve"> не может превышать половину максимального размера штрафа, предусмотренного соответствующей статьей Особенной части настоящего Кодекса. Также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дохода.</w:t>
      </w:r>
    </w:p>
    <w:p w:rsidR="00B151EB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>При определении размера судебного штрафа суд</w:t>
      </w:r>
      <w:r w:rsidRPr="003C671E" w:rsidR="007E06AD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у</w:t>
      </w:r>
      <w:r w:rsidRPr="003C671E" w:rsidR="007E06AD">
        <w:rPr>
          <w:sz w:val="28"/>
          <w:szCs w:val="28"/>
        </w:rPr>
        <w:t>читыва</w:t>
      </w:r>
      <w:r w:rsidRPr="003C671E">
        <w:rPr>
          <w:sz w:val="28"/>
          <w:szCs w:val="28"/>
        </w:rPr>
        <w:t>ет</w:t>
      </w:r>
      <w:r w:rsidRPr="003C671E" w:rsidR="007E06AD">
        <w:rPr>
          <w:sz w:val="28"/>
          <w:szCs w:val="28"/>
        </w:rPr>
        <w:t xml:space="preserve"> сумму </w:t>
      </w:r>
      <w:r w:rsidRPr="003C671E" w:rsidR="00441856">
        <w:rPr>
          <w:sz w:val="28"/>
          <w:szCs w:val="28"/>
        </w:rPr>
        <w:t>причиненного ущерба</w:t>
      </w:r>
      <w:r w:rsidRPr="003C671E" w:rsidR="007E06AD">
        <w:rPr>
          <w:sz w:val="28"/>
          <w:szCs w:val="28"/>
        </w:rPr>
        <w:t>, а также материальное положение подсудимо</w:t>
      </w:r>
      <w:r w:rsidRPr="003C671E" w:rsidR="00441856">
        <w:rPr>
          <w:sz w:val="28"/>
          <w:szCs w:val="28"/>
        </w:rPr>
        <w:t>го</w:t>
      </w:r>
      <w:r w:rsidRPr="003C671E" w:rsidR="007E06AD">
        <w:rPr>
          <w:sz w:val="28"/>
          <w:szCs w:val="28"/>
        </w:rPr>
        <w:t>.</w:t>
      </w:r>
    </w:p>
    <w:p w:rsidR="000522FE" w:rsidRPr="00231A80" w:rsidP="003D4EB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1A80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ст.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1C2479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76.2 УК РФ</w:t>
        </w:r>
      </w:hyperlink>
      <w:r>
        <w:rPr>
          <w:rStyle w:val="snippetequal"/>
          <w:bdr w:val="none" w:sz="0" w:space="0" w:color="auto" w:frame="1"/>
        </w:rPr>
        <w:t xml:space="preserve"> и </w:t>
      </w:r>
      <w:r w:rsidRPr="00A6766E">
        <w:rPr>
          <w:rStyle w:val="snippetequal"/>
          <w:sz w:val="28"/>
          <w:szCs w:val="28"/>
          <w:bdr w:val="none" w:sz="0" w:space="0" w:color="auto" w:frame="1"/>
        </w:rPr>
        <w:t xml:space="preserve">ч. 2 ст. 27 УПК РФ </w:t>
      </w:r>
      <w:r w:rsidRPr="00A6766E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согласие потерпевшего на прекращение </w:t>
      </w:r>
      <w:r w:rsidRPr="00A6766E">
        <w:rPr>
          <w:color w:val="000000" w:themeColor="text1"/>
          <w:sz w:val="28"/>
          <w:szCs w:val="28"/>
          <w:shd w:val="clear" w:color="auto" w:fill="FFFFFF"/>
        </w:rPr>
        <w:t xml:space="preserve">уголовного </w:t>
      </w:r>
      <w:r w:rsidRPr="00A6766E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дела с </w:t>
      </w:r>
      <w:r w:rsidRPr="00A6766E">
        <w:rPr>
          <w:sz w:val="28"/>
          <w:szCs w:val="28"/>
        </w:rPr>
        <w:t>назначением судебного штрафа</w:t>
      </w:r>
      <w:r>
        <w:rPr>
          <w:sz w:val="28"/>
          <w:szCs w:val="28"/>
        </w:rPr>
        <w:t xml:space="preserve"> </w:t>
      </w:r>
      <w:r w:rsidRPr="00A6766E">
        <w:rPr>
          <w:color w:val="000000" w:themeColor="text1"/>
          <w:sz w:val="28"/>
          <w:szCs w:val="28"/>
          <w:shd w:val="clear" w:color="auto" w:fill="FFFFFF"/>
        </w:rPr>
        <w:t xml:space="preserve">не требуется, поэтому мнение представителя </w:t>
      </w:r>
      <w:r w:rsidRPr="00A6766E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потерпевшего п</w:t>
      </w:r>
      <w:r w:rsidRPr="00A6766E">
        <w:rPr>
          <w:color w:val="000000" w:themeColor="text1"/>
          <w:sz w:val="28"/>
          <w:szCs w:val="28"/>
          <w:shd w:val="clear" w:color="auto" w:fill="FFFFFF"/>
        </w:rPr>
        <w:t xml:space="preserve">о вопросу </w:t>
      </w:r>
      <w:r w:rsidRPr="00A6766E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прекращения </w:t>
      </w:r>
      <w:r w:rsidRPr="00A6766E">
        <w:rPr>
          <w:color w:val="000000" w:themeColor="text1"/>
          <w:sz w:val="28"/>
          <w:szCs w:val="28"/>
          <w:shd w:val="clear" w:color="auto" w:fill="FFFFFF"/>
        </w:rPr>
        <w:t>уголовного</w:t>
      </w:r>
      <w:r w:rsidRPr="00231A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1A80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дела </w:t>
      </w:r>
      <w:r w:rsidRPr="00231A80">
        <w:rPr>
          <w:color w:val="000000" w:themeColor="text1"/>
          <w:sz w:val="28"/>
          <w:szCs w:val="28"/>
          <w:shd w:val="clear" w:color="auto" w:fill="FFFFFF"/>
        </w:rPr>
        <w:t xml:space="preserve">в отношении подсудимого </w:t>
      </w:r>
      <w:r w:rsidRPr="00A6766E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с </w:t>
      </w:r>
      <w:r w:rsidRPr="00A6766E">
        <w:rPr>
          <w:sz w:val="28"/>
          <w:szCs w:val="28"/>
        </w:rPr>
        <w:t>назначением судебного штрафа</w:t>
      </w:r>
      <w:r w:rsidRPr="00231A80">
        <w:rPr>
          <w:color w:val="000000" w:themeColor="text1"/>
          <w:sz w:val="28"/>
          <w:szCs w:val="28"/>
          <w:shd w:val="clear" w:color="auto" w:fill="FFFFFF"/>
        </w:rPr>
        <w:t xml:space="preserve">, выраженное в его заявлении, адресованном суду, решающим для суда не является и основанием для отказа в </w:t>
      </w:r>
      <w:r w:rsidRPr="00231A80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прекращении дела </w:t>
      </w:r>
      <w:r w:rsidRPr="00231A80">
        <w:rPr>
          <w:color w:val="000000" w:themeColor="text1"/>
          <w:sz w:val="28"/>
          <w:szCs w:val="28"/>
          <w:shd w:val="clear" w:color="auto" w:fill="FFFFFF"/>
        </w:rPr>
        <w:t xml:space="preserve">служить не может. </w:t>
      </w:r>
    </w:p>
    <w:p w:rsidR="000522FE" w:rsidRPr="00231A80" w:rsidP="003D4EB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31A80">
        <w:rPr>
          <w:color w:val="000000"/>
          <w:sz w:val="28"/>
          <w:szCs w:val="28"/>
          <w:shd w:val="clear" w:color="auto" w:fill="FFFFFF"/>
        </w:rPr>
        <w:t xml:space="preserve">Несогласие государственного обвинителя с прекращением производства по делу не является препятствием для принятия судом соответствующего решения. </w:t>
      </w:r>
    </w:p>
    <w:p w:rsidR="000522FE" w:rsidRPr="00231A80" w:rsidP="003D4EBD">
      <w:pPr>
        <w:ind w:firstLine="567"/>
        <w:jc w:val="both"/>
        <w:rPr>
          <w:color w:val="000000"/>
          <w:sz w:val="28"/>
          <w:szCs w:val="28"/>
        </w:rPr>
      </w:pPr>
      <w:r w:rsidRPr="00231A80">
        <w:rPr>
          <w:color w:val="000000"/>
          <w:sz w:val="28"/>
          <w:szCs w:val="28"/>
          <w:shd w:val="clear" w:color="auto" w:fill="FFFFFF"/>
        </w:rPr>
        <w:t xml:space="preserve">С позицией государственного обвинителя и представителя потерпевшего мировой судья не соглашается, поскольку все предусмотренные уголовным законом условия для освобождения </w:t>
      </w:r>
      <w:r w:rsidR="00A110AF">
        <w:rPr>
          <w:color w:val="000000"/>
          <w:sz w:val="28"/>
          <w:szCs w:val="28"/>
          <w:shd w:val="clear" w:color="auto" w:fill="FFFFFF"/>
        </w:rPr>
        <w:t>подсудимого</w:t>
      </w:r>
      <w:r w:rsidRPr="00231A80">
        <w:rPr>
          <w:color w:val="000000"/>
          <w:sz w:val="28"/>
          <w:szCs w:val="28"/>
          <w:shd w:val="clear" w:color="auto" w:fill="FFFFFF"/>
        </w:rPr>
        <w:t xml:space="preserve"> </w:t>
      </w:r>
      <w:r w:rsidRPr="00E338F0" w:rsidR="00A110AF">
        <w:rPr>
          <w:sz w:val="28"/>
          <w:szCs w:val="28"/>
        </w:rPr>
        <w:t>Саратин</w:t>
      </w:r>
      <w:r w:rsidR="00A110AF">
        <w:rPr>
          <w:sz w:val="28"/>
          <w:szCs w:val="28"/>
        </w:rPr>
        <w:t>а</w:t>
      </w:r>
      <w:r w:rsidRPr="00E338F0" w:rsidR="00A110AF">
        <w:rPr>
          <w:sz w:val="28"/>
          <w:szCs w:val="28"/>
        </w:rPr>
        <w:t xml:space="preserve"> В.Г.</w:t>
      </w:r>
      <w:r w:rsidRPr="00231A80">
        <w:rPr>
          <w:color w:val="000000"/>
          <w:sz w:val="28"/>
          <w:szCs w:val="28"/>
          <w:shd w:val="clear" w:color="auto" w:fill="FFFFFF"/>
        </w:rPr>
        <w:t xml:space="preserve"> от уголовной ответственности </w:t>
      </w:r>
      <w:r w:rsidRPr="00A6766E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с </w:t>
      </w:r>
      <w:r w:rsidRPr="00A6766E">
        <w:rPr>
          <w:sz w:val="28"/>
          <w:szCs w:val="28"/>
        </w:rPr>
        <w:t>назначением судебного штрафа</w:t>
      </w:r>
      <w:r w:rsidRPr="00231A80">
        <w:rPr>
          <w:color w:val="000000"/>
          <w:sz w:val="28"/>
          <w:szCs w:val="28"/>
          <w:shd w:val="clear" w:color="auto" w:fill="FFFFFF"/>
        </w:rPr>
        <w:t xml:space="preserve"> в судебном заседании соблюдены.</w:t>
      </w:r>
    </w:p>
    <w:p w:rsidR="00BF4FED" w:rsidRPr="00BF4FED" w:rsidP="003D4EBD">
      <w:pPr>
        <w:ind w:firstLine="567"/>
        <w:jc w:val="both"/>
        <w:rPr>
          <w:bCs/>
          <w:color w:val="000000"/>
          <w:sz w:val="28"/>
          <w:szCs w:val="28"/>
        </w:rPr>
      </w:pPr>
      <w:r w:rsidRPr="00BF4FED">
        <w:rPr>
          <w:bCs/>
          <w:color w:val="000000"/>
          <w:sz w:val="28"/>
          <w:szCs w:val="28"/>
        </w:rPr>
        <w:t>В ходе предварительного расследования уголовного дела</w:t>
      </w:r>
      <w:r>
        <w:rPr>
          <w:bCs/>
          <w:color w:val="000000"/>
          <w:sz w:val="28"/>
          <w:szCs w:val="28"/>
        </w:rPr>
        <w:t xml:space="preserve"> исполняющим обязанности </w:t>
      </w:r>
      <w:r w:rsidRPr="00BF4FED">
        <w:rPr>
          <w:bCs/>
          <w:color w:val="000000"/>
          <w:sz w:val="28"/>
          <w:szCs w:val="28"/>
        </w:rPr>
        <w:t xml:space="preserve">прокурора </w:t>
      </w:r>
      <w:r>
        <w:rPr>
          <w:bCs/>
          <w:color w:val="000000"/>
          <w:sz w:val="28"/>
          <w:szCs w:val="28"/>
        </w:rPr>
        <w:t xml:space="preserve">Березовского района </w:t>
      </w:r>
      <w:r w:rsidRPr="00BF4FED">
        <w:rPr>
          <w:bCs/>
          <w:color w:val="000000"/>
          <w:sz w:val="28"/>
          <w:szCs w:val="28"/>
        </w:rPr>
        <w:t xml:space="preserve">в интересах Российской Федерации был заявлен гражданский иск к </w:t>
      </w:r>
      <w:r w:rsidRPr="00E338F0">
        <w:rPr>
          <w:sz w:val="28"/>
          <w:szCs w:val="28"/>
        </w:rPr>
        <w:t>Саратин</w:t>
      </w:r>
      <w:r>
        <w:rPr>
          <w:sz w:val="28"/>
          <w:szCs w:val="28"/>
        </w:rPr>
        <w:t>у</w:t>
      </w:r>
      <w:r w:rsidRPr="00E338F0">
        <w:rPr>
          <w:sz w:val="28"/>
          <w:szCs w:val="28"/>
        </w:rPr>
        <w:t xml:space="preserve"> В.Г.</w:t>
      </w:r>
      <w:r w:rsidRPr="00BF4FED">
        <w:rPr>
          <w:bCs/>
          <w:color w:val="000000"/>
          <w:sz w:val="28"/>
          <w:szCs w:val="28"/>
        </w:rPr>
        <w:t xml:space="preserve"> о взыскании с него в доход федерального бюджета ущерба, причиненного водным биологическим ресурсам, в размере </w:t>
      </w:r>
      <w:r>
        <w:rPr>
          <w:bCs/>
          <w:color w:val="000000"/>
          <w:sz w:val="28"/>
          <w:szCs w:val="28"/>
        </w:rPr>
        <w:t>101 750</w:t>
      </w:r>
      <w:r w:rsidRPr="00BF4FED">
        <w:rPr>
          <w:bCs/>
          <w:color w:val="000000"/>
          <w:sz w:val="28"/>
          <w:szCs w:val="28"/>
        </w:rPr>
        <w:t xml:space="preserve"> рублей (л.д. </w:t>
      </w:r>
      <w:r w:rsidR="006D376B">
        <w:rPr>
          <w:bCs/>
          <w:color w:val="000000"/>
          <w:sz w:val="28"/>
          <w:szCs w:val="28"/>
        </w:rPr>
        <w:t>115</w:t>
      </w:r>
      <w:r w:rsidRPr="00BF4FED">
        <w:rPr>
          <w:bCs/>
          <w:color w:val="000000"/>
          <w:sz w:val="28"/>
          <w:szCs w:val="28"/>
        </w:rPr>
        <w:t>-1</w:t>
      </w:r>
      <w:r w:rsidR="006D376B">
        <w:rPr>
          <w:bCs/>
          <w:color w:val="000000"/>
          <w:sz w:val="28"/>
          <w:szCs w:val="28"/>
        </w:rPr>
        <w:t>18</w:t>
      </w:r>
      <w:r w:rsidRPr="00BF4FED">
        <w:rPr>
          <w:bCs/>
          <w:color w:val="000000"/>
          <w:sz w:val="28"/>
          <w:szCs w:val="28"/>
        </w:rPr>
        <w:t>).</w:t>
      </w:r>
    </w:p>
    <w:p w:rsidR="00BF4FED" w:rsidRPr="00BF4FED" w:rsidP="003D4EBD">
      <w:pPr>
        <w:ind w:firstLine="567"/>
        <w:jc w:val="both"/>
        <w:rPr>
          <w:sz w:val="28"/>
          <w:szCs w:val="28"/>
        </w:rPr>
      </w:pPr>
      <w:r w:rsidRPr="00BF4FED">
        <w:rPr>
          <w:sz w:val="28"/>
          <w:szCs w:val="28"/>
        </w:rPr>
        <w:t>В соответствии с ч. 5 ст. 44 Уголовно-процессуального кодекса Российской Федерации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комнату. Отказ от гражданского иска влечет за собой прекращение производства по нему.</w:t>
      </w:r>
    </w:p>
    <w:p w:rsidR="00BF4FED" w:rsidRPr="00131311" w:rsidP="003D4EBD">
      <w:pPr>
        <w:ind w:firstLine="567"/>
        <w:jc w:val="both"/>
        <w:rPr>
          <w:sz w:val="28"/>
          <w:szCs w:val="28"/>
        </w:rPr>
      </w:pPr>
      <w:r w:rsidRPr="00131311">
        <w:rPr>
          <w:sz w:val="28"/>
          <w:szCs w:val="28"/>
        </w:rPr>
        <w:t xml:space="preserve">В судебном заседании, государственный обвинитель </w:t>
      </w:r>
      <w:r w:rsidRPr="00131311" w:rsidR="006D376B">
        <w:rPr>
          <w:sz w:val="28"/>
          <w:szCs w:val="28"/>
        </w:rPr>
        <w:t>Фокина А.А.</w:t>
      </w:r>
      <w:r w:rsidRPr="00131311">
        <w:rPr>
          <w:sz w:val="28"/>
          <w:szCs w:val="28"/>
        </w:rPr>
        <w:t xml:space="preserve"> просил</w:t>
      </w:r>
      <w:r w:rsidRPr="00131311" w:rsidR="006D376B">
        <w:rPr>
          <w:sz w:val="28"/>
          <w:szCs w:val="28"/>
        </w:rPr>
        <w:t>а</w:t>
      </w:r>
      <w:r w:rsidRPr="00131311">
        <w:rPr>
          <w:sz w:val="28"/>
          <w:szCs w:val="28"/>
        </w:rPr>
        <w:t xml:space="preserve"> прекратить производство по гражданскому иску в связи с полным возмещением </w:t>
      </w:r>
      <w:r w:rsidRPr="00131311" w:rsidR="006D376B">
        <w:rPr>
          <w:sz w:val="28"/>
          <w:szCs w:val="28"/>
        </w:rPr>
        <w:t>Саратиным В.Г.</w:t>
      </w:r>
      <w:r w:rsidRPr="00131311">
        <w:rPr>
          <w:sz w:val="28"/>
          <w:szCs w:val="28"/>
        </w:rPr>
        <w:t xml:space="preserve"> имущественного ущерба, причиненного водным биологическим ресурсам РФ.</w:t>
      </w:r>
    </w:p>
    <w:p w:rsidR="00BF4FED" w:rsidRPr="00131311" w:rsidP="003D4EBD">
      <w:pPr>
        <w:ind w:firstLine="567"/>
        <w:jc w:val="both"/>
        <w:rPr>
          <w:sz w:val="28"/>
          <w:szCs w:val="28"/>
        </w:rPr>
      </w:pPr>
      <w:r w:rsidRPr="00131311">
        <w:rPr>
          <w:sz w:val="28"/>
          <w:szCs w:val="28"/>
        </w:rPr>
        <w:t>Исходя из положений ч. 5 ст. 44 Уголовно-процессуального кодекса Российской Федерации, в связи с наличием доказательств полного возмещения причиненного ущерба и отказа государственного обвинителя от исковых требований, производство по гражданскому иску подлежит прекращению.</w:t>
      </w:r>
    </w:p>
    <w:p w:rsidR="00131311" w:rsidRPr="00131311" w:rsidP="003D4EBD">
      <w:pPr>
        <w:ind w:firstLine="567"/>
        <w:jc w:val="both"/>
        <w:rPr>
          <w:sz w:val="28"/>
          <w:szCs w:val="28"/>
        </w:rPr>
      </w:pPr>
      <w:r w:rsidRPr="00131311">
        <w:rPr>
          <w:sz w:val="28"/>
          <w:szCs w:val="28"/>
        </w:rPr>
        <w:t>В соответствии с пунктом 1 части 3 статьи 81 Уголовно-процессуального кодекса Российской Федерации орудия преступления, принадлежащие обвиняемому, подлежат конфискации или передаются в соответствующие учреждения или уничтожаются.</w:t>
      </w:r>
    </w:p>
    <w:p w:rsidR="00131311" w:rsidRPr="00131311" w:rsidP="003D4EBD">
      <w:pPr>
        <w:ind w:firstLine="567"/>
        <w:jc w:val="both"/>
        <w:rPr>
          <w:sz w:val="28"/>
          <w:szCs w:val="28"/>
        </w:rPr>
      </w:pPr>
      <w:r w:rsidRPr="00131311">
        <w:rPr>
          <w:sz w:val="28"/>
          <w:szCs w:val="28"/>
        </w:rPr>
        <w:t>Конфискация имущества есть принудительное безвозмездное изъятие и обращение в собственность государства на основании обвинительного приговора орудий, оборудования или иных средств совершения преступления, принадлежащих обвиняемому (пакт «г» части 1 статьи 104.1 Уголовного кодекса Российской Федерации).</w:t>
      </w:r>
    </w:p>
    <w:p w:rsidR="00131311" w:rsidP="003D4EBD">
      <w:pPr>
        <w:ind w:firstLine="567"/>
        <w:jc w:val="both"/>
        <w:rPr>
          <w:sz w:val="28"/>
          <w:szCs w:val="28"/>
        </w:rPr>
      </w:pPr>
      <w:r w:rsidRPr="00131311">
        <w:rPr>
          <w:sz w:val="28"/>
          <w:szCs w:val="28"/>
        </w:rPr>
        <w:t>Как следует из предъявленного обвинения, подсудимый совершил преступление, используя плавающее средство, без использования которого совершение данного преступления было бы не возможным, поэтому оно является средством совершения преступления.</w:t>
      </w:r>
    </w:p>
    <w:p w:rsidR="007174B9" w:rsidRPr="00131311" w:rsidP="003D4E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AE0358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="00AE0358">
        <w:rPr>
          <w:sz w:val="28"/>
          <w:szCs w:val="28"/>
        </w:rPr>
        <w:t>Саратина В.Г. данных в ходе судебного заседания</w:t>
      </w:r>
      <w:r w:rsidR="0041553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12CF0">
        <w:rPr>
          <w:sz w:val="28"/>
          <w:szCs w:val="28"/>
        </w:rPr>
        <w:t>копии судового билета (т.1 л.д. 53)</w:t>
      </w:r>
      <w:r>
        <w:rPr>
          <w:sz w:val="28"/>
          <w:szCs w:val="28"/>
        </w:rPr>
        <w:t>, следует, что</w:t>
      </w:r>
      <w:r w:rsidRPr="00A63E43">
        <w:rPr>
          <w:sz w:val="28"/>
          <w:szCs w:val="28"/>
        </w:rPr>
        <w:t xml:space="preserve"> </w:t>
      </w:r>
      <w:r w:rsidRPr="00E338F0" w:rsidR="00731B77">
        <w:rPr>
          <w:sz w:val="28"/>
          <w:szCs w:val="28"/>
        </w:rPr>
        <w:t>маломерное судно «</w:t>
      </w:r>
      <w:r w:rsidR="00A3441F">
        <w:rPr>
          <w:sz w:val="28"/>
          <w:szCs w:val="28"/>
        </w:rPr>
        <w:t>*</w:t>
      </w:r>
      <w:r w:rsidRPr="00E338F0" w:rsidR="00731B77">
        <w:rPr>
          <w:sz w:val="28"/>
          <w:szCs w:val="28"/>
        </w:rPr>
        <w:t xml:space="preserve">» с бортовым номером </w:t>
      </w:r>
      <w:r w:rsidR="00A3441F">
        <w:rPr>
          <w:sz w:val="28"/>
          <w:szCs w:val="28"/>
        </w:rPr>
        <w:t>*</w:t>
      </w:r>
      <w:r w:rsidRPr="00E338F0" w:rsidR="00731B77">
        <w:rPr>
          <w:sz w:val="28"/>
          <w:szCs w:val="28"/>
        </w:rPr>
        <w:t xml:space="preserve"> с подвесным лодочным мотором «</w:t>
      </w:r>
      <w:r w:rsidR="00A3441F">
        <w:rPr>
          <w:sz w:val="28"/>
          <w:szCs w:val="28"/>
        </w:rPr>
        <w:t>*</w:t>
      </w:r>
      <w:r w:rsidRPr="00E338F0" w:rsidR="00731B77">
        <w:rPr>
          <w:sz w:val="28"/>
          <w:szCs w:val="28"/>
        </w:rPr>
        <w:t>»</w:t>
      </w:r>
      <w:r w:rsidR="00731B77">
        <w:rPr>
          <w:sz w:val="28"/>
          <w:szCs w:val="28"/>
        </w:rPr>
        <w:t xml:space="preserve"> на праве собственности принадлежит свидетелю Саратину А.Ю.</w:t>
      </w:r>
    </w:p>
    <w:p w:rsidR="00131311" w:rsidRPr="00131311" w:rsidP="003D4EBD">
      <w:pPr>
        <w:ind w:firstLine="567"/>
        <w:jc w:val="both"/>
        <w:rPr>
          <w:sz w:val="28"/>
          <w:szCs w:val="28"/>
        </w:rPr>
      </w:pPr>
      <w:r w:rsidRPr="00131311">
        <w:rPr>
          <w:sz w:val="28"/>
          <w:szCs w:val="28"/>
        </w:rPr>
        <w:t>Вместе с тем, учитывая, что материалы уголовного дела не содержат доказательств, подтверждающих, что маломерное судно находится в собственности подсудимого</w:t>
      </w:r>
      <w:r w:rsidR="00236B60">
        <w:rPr>
          <w:sz w:val="28"/>
          <w:szCs w:val="28"/>
        </w:rPr>
        <w:t>,</w:t>
      </w:r>
      <w:r w:rsidRPr="00131311">
        <w:rPr>
          <w:sz w:val="28"/>
          <w:szCs w:val="28"/>
        </w:rPr>
        <w:t xml:space="preserve"> мировой судья приходит к выводу о наличии возможности оставления судна по принадлежности</w:t>
      </w:r>
      <w:r w:rsidR="00236B60">
        <w:rPr>
          <w:sz w:val="28"/>
          <w:szCs w:val="28"/>
        </w:rPr>
        <w:t xml:space="preserve"> законному владельцу </w:t>
      </w:r>
      <w:r w:rsidR="00236B60">
        <w:rPr>
          <w:sz w:val="28"/>
          <w:szCs w:val="28"/>
        </w:rPr>
        <w:t>Саратину А.Ю.</w:t>
      </w:r>
      <w:r w:rsidRPr="00131311">
        <w:rPr>
          <w:sz w:val="28"/>
          <w:szCs w:val="28"/>
        </w:rPr>
        <w:t xml:space="preserve"> Изъятые рыба, как предмет преступления, и </w:t>
      </w:r>
      <w:r w:rsidR="00236B60">
        <w:rPr>
          <w:sz w:val="28"/>
          <w:szCs w:val="28"/>
        </w:rPr>
        <w:t>рыболовный невод</w:t>
      </w:r>
      <w:r w:rsidRPr="00131311">
        <w:rPr>
          <w:sz w:val="28"/>
          <w:szCs w:val="28"/>
        </w:rPr>
        <w:t>, как орудие лова, подлежат уничтожению.</w:t>
      </w:r>
    </w:p>
    <w:p w:rsidR="00E639B5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>На</w:t>
      </w:r>
      <w:r w:rsidRPr="003C671E" w:rsidR="007E06AD">
        <w:rPr>
          <w:sz w:val="28"/>
          <w:szCs w:val="28"/>
        </w:rPr>
        <w:t xml:space="preserve"> основании изложенного и руководствуясь ст. 76.2 Уголовного кодекса Российской Федерации, ст.ст. 25.1, 446.3 Уголовно-процессуального кодекса Российской Федерации, мировой судья</w:t>
      </w:r>
    </w:p>
    <w:p w:rsidR="007E4397" w:rsidRPr="003C671E" w:rsidP="003C671E">
      <w:pPr>
        <w:jc w:val="center"/>
        <w:rPr>
          <w:sz w:val="28"/>
          <w:szCs w:val="28"/>
        </w:rPr>
      </w:pPr>
      <w:r w:rsidRPr="003C671E">
        <w:rPr>
          <w:sz w:val="28"/>
          <w:szCs w:val="28"/>
        </w:rPr>
        <w:t>П</w:t>
      </w:r>
      <w:r w:rsidRPr="003C671E" w:rsidR="00E639B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О</w:t>
      </w:r>
      <w:r w:rsidRPr="003C671E" w:rsidR="00E639B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С</w:t>
      </w:r>
      <w:r w:rsidRPr="003C671E" w:rsidR="00E639B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Т</w:t>
      </w:r>
      <w:r w:rsidRPr="003C671E" w:rsidR="00E639B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А</w:t>
      </w:r>
      <w:r w:rsidRPr="003C671E" w:rsidR="00E639B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Н</w:t>
      </w:r>
      <w:r w:rsidRPr="003C671E" w:rsidR="00E639B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О</w:t>
      </w:r>
      <w:r w:rsidRPr="003C671E" w:rsidR="00E639B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В</w:t>
      </w:r>
      <w:r w:rsidRPr="003C671E" w:rsidR="00E639B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И</w:t>
      </w:r>
      <w:r w:rsidRPr="003C671E" w:rsidR="00E639B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Л</w:t>
      </w:r>
      <w:r w:rsidRPr="003C671E" w:rsidR="00E639B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:</w:t>
      </w:r>
    </w:p>
    <w:p w:rsidR="00C36C67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 xml:space="preserve">Освободить </w:t>
      </w:r>
      <w:r w:rsidR="00AB01B0">
        <w:rPr>
          <w:rFonts w:eastAsia="MS Mincho"/>
          <w:bCs/>
          <w:color w:val="000000" w:themeColor="text1"/>
          <w:sz w:val="28"/>
          <w:szCs w:val="28"/>
        </w:rPr>
        <w:t>Саратина Василия Григорьевича</w:t>
      </w:r>
      <w:r w:rsidRPr="003C671E">
        <w:rPr>
          <w:sz w:val="28"/>
          <w:szCs w:val="28"/>
        </w:rPr>
        <w:t xml:space="preserve"> от уголовной ответственности за совершение преступления, предусмотренного </w:t>
      </w:r>
      <w:r w:rsidRPr="003C671E" w:rsidR="000044C6">
        <w:rPr>
          <w:sz w:val="28"/>
          <w:szCs w:val="28"/>
        </w:rPr>
        <w:t>п.</w:t>
      </w:r>
      <w:r w:rsidR="00FE4D12">
        <w:rPr>
          <w:sz w:val="28"/>
          <w:szCs w:val="28"/>
        </w:rPr>
        <w:t>п.</w:t>
      </w:r>
      <w:r w:rsidRPr="003C671E" w:rsidR="000044C6">
        <w:rPr>
          <w:sz w:val="28"/>
          <w:szCs w:val="28"/>
        </w:rPr>
        <w:t xml:space="preserve"> «</w:t>
      </w:r>
      <w:r w:rsidR="00AB01B0">
        <w:rPr>
          <w:sz w:val="28"/>
          <w:szCs w:val="28"/>
        </w:rPr>
        <w:t>а, б</w:t>
      </w:r>
      <w:r w:rsidRPr="003C671E" w:rsidR="000044C6">
        <w:rPr>
          <w:sz w:val="28"/>
          <w:szCs w:val="28"/>
        </w:rPr>
        <w:t xml:space="preserve">, в» </w:t>
      </w:r>
      <w:r w:rsidRPr="003C671E">
        <w:rPr>
          <w:sz w:val="28"/>
          <w:szCs w:val="28"/>
        </w:rPr>
        <w:t>ч.1 ст.</w:t>
      </w:r>
      <w:r w:rsidRPr="003C671E" w:rsidR="000044C6">
        <w:rPr>
          <w:sz w:val="28"/>
          <w:szCs w:val="28"/>
        </w:rPr>
        <w:t>256</w:t>
      </w:r>
      <w:r w:rsidRPr="003C671E">
        <w:rPr>
          <w:sz w:val="28"/>
          <w:szCs w:val="28"/>
        </w:rPr>
        <w:t xml:space="preserve"> УК РФ с назначением </w:t>
      </w:r>
      <w:r w:rsidRPr="003C671E" w:rsidR="0049086B">
        <w:rPr>
          <w:sz w:val="28"/>
          <w:szCs w:val="28"/>
        </w:rPr>
        <w:t xml:space="preserve">меры уголовно-правового характера в виде </w:t>
      </w:r>
      <w:r w:rsidRPr="003C671E">
        <w:rPr>
          <w:sz w:val="28"/>
          <w:szCs w:val="28"/>
        </w:rPr>
        <w:t>судебного штрафа.</w:t>
      </w:r>
      <w:r w:rsidRPr="003C671E" w:rsidR="009C7FDC">
        <w:rPr>
          <w:sz w:val="28"/>
          <w:szCs w:val="28"/>
        </w:rPr>
        <w:t xml:space="preserve"> </w:t>
      </w:r>
    </w:p>
    <w:p w:rsidR="00C36C67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 xml:space="preserve">Производство по уголовному делу по обвинению </w:t>
      </w:r>
      <w:r w:rsidR="00AB01B0">
        <w:rPr>
          <w:rFonts w:eastAsia="MS Mincho"/>
          <w:bCs/>
          <w:color w:val="000000" w:themeColor="text1"/>
          <w:sz w:val="28"/>
          <w:szCs w:val="28"/>
        </w:rPr>
        <w:t>Саратина Василия Григорьевича</w:t>
      </w:r>
      <w:r w:rsidRPr="003C671E" w:rsidR="00975EF8">
        <w:rPr>
          <w:sz w:val="28"/>
          <w:szCs w:val="28"/>
        </w:rPr>
        <w:t xml:space="preserve"> в</w:t>
      </w:r>
      <w:r w:rsidRPr="003C671E">
        <w:rPr>
          <w:sz w:val="28"/>
          <w:szCs w:val="28"/>
        </w:rPr>
        <w:t xml:space="preserve"> совершении преступления, предусмотренного </w:t>
      </w:r>
      <w:r w:rsidRPr="003C671E" w:rsidR="00AB01B0">
        <w:rPr>
          <w:sz w:val="28"/>
          <w:szCs w:val="28"/>
        </w:rPr>
        <w:t>п.</w:t>
      </w:r>
      <w:r w:rsidR="00FE4D12">
        <w:rPr>
          <w:sz w:val="28"/>
          <w:szCs w:val="28"/>
        </w:rPr>
        <w:t>п.</w:t>
      </w:r>
      <w:r w:rsidRPr="003C671E" w:rsidR="00AB01B0">
        <w:rPr>
          <w:sz w:val="28"/>
          <w:szCs w:val="28"/>
        </w:rPr>
        <w:t xml:space="preserve"> «</w:t>
      </w:r>
      <w:r w:rsidR="00AB01B0">
        <w:rPr>
          <w:sz w:val="28"/>
          <w:szCs w:val="28"/>
        </w:rPr>
        <w:t>а, б</w:t>
      </w:r>
      <w:r w:rsidRPr="003C671E" w:rsidR="00AB01B0">
        <w:rPr>
          <w:sz w:val="28"/>
          <w:szCs w:val="28"/>
        </w:rPr>
        <w:t>, в» ч.1 ст.256 УК РФ</w:t>
      </w:r>
      <w:r w:rsidRPr="003C671E">
        <w:rPr>
          <w:sz w:val="28"/>
          <w:szCs w:val="28"/>
        </w:rPr>
        <w:t xml:space="preserve"> прекратить</w:t>
      </w:r>
      <w:r w:rsidRPr="003C671E" w:rsidR="0049086B">
        <w:rPr>
          <w:sz w:val="28"/>
          <w:szCs w:val="28"/>
        </w:rPr>
        <w:t xml:space="preserve"> в соответствии со ст.25.1 УПК РФ</w:t>
      </w:r>
      <w:r w:rsidRPr="003C671E">
        <w:rPr>
          <w:sz w:val="28"/>
          <w:szCs w:val="28"/>
        </w:rPr>
        <w:t>.</w:t>
      </w:r>
    </w:p>
    <w:p w:rsidR="00C36C67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>На</w:t>
      </w:r>
      <w:r w:rsidRPr="003C671E" w:rsidR="00904D3D">
        <w:rPr>
          <w:sz w:val="28"/>
          <w:szCs w:val="28"/>
        </w:rPr>
        <w:t xml:space="preserve">значить </w:t>
      </w:r>
      <w:r w:rsidR="00963251">
        <w:rPr>
          <w:rFonts w:eastAsia="MS Mincho"/>
          <w:bCs/>
          <w:color w:val="000000" w:themeColor="text1"/>
          <w:sz w:val="28"/>
          <w:szCs w:val="28"/>
        </w:rPr>
        <w:t>Саратину Василию Григорьевичу</w:t>
      </w:r>
      <w:r w:rsidRPr="003C671E" w:rsidR="00B151EB">
        <w:rPr>
          <w:sz w:val="28"/>
          <w:szCs w:val="28"/>
        </w:rPr>
        <w:t xml:space="preserve"> </w:t>
      </w:r>
      <w:r w:rsidRPr="003C671E" w:rsidR="0049086B">
        <w:rPr>
          <w:sz w:val="28"/>
          <w:szCs w:val="28"/>
        </w:rPr>
        <w:t>меру уголовно-правового характера в виде судебного</w:t>
      </w:r>
      <w:r w:rsidRPr="003C671E" w:rsidR="007E4397">
        <w:rPr>
          <w:sz w:val="28"/>
          <w:szCs w:val="28"/>
        </w:rPr>
        <w:t xml:space="preserve"> штраф</w:t>
      </w:r>
      <w:r w:rsidRPr="003C671E" w:rsidR="0049086B">
        <w:rPr>
          <w:sz w:val="28"/>
          <w:szCs w:val="28"/>
        </w:rPr>
        <w:t>а</w:t>
      </w:r>
      <w:r w:rsidRPr="003C671E" w:rsidR="00FA557D">
        <w:rPr>
          <w:sz w:val="28"/>
          <w:szCs w:val="28"/>
        </w:rPr>
        <w:t xml:space="preserve"> в размере </w:t>
      </w:r>
      <w:r w:rsidR="00963251">
        <w:rPr>
          <w:sz w:val="28"/>
          <w:szCs w:val="28"/>
        </w:rPr>
        <w:t>2</w:t>
      </w:r>
      <w:r w:rsidRPr="003C671E" w:rsidR="00975EF8">
        <w:rPr>
          <w:sz w:val="28"/>
          <w:szCs w:val="28"/>
        </w:rPr>
        <w:t>0</w:t>
      </w:r>
      <w:r w:rsidRPr="003C671E" w:rsidR="007E4397">
        <w:rPr>
          <w:sz w:val="28"/>
          <w:szCs w:val="28"/>
        </w:rPr>
        <w:t xml:space="preserve"> 000 </w:t>
      </w:r>
      <w:r w:rsidRPr="003C671E" w:rsidR="00FA557D">
        <w:rPr>
          <w:sz w:val="28"/>
          <w:szCs w:val="28"/>
        </w:rPr>
        <w:t>(</w:t>
      </w:r>
      <w:r w:rsidR="00963251">
        <w:rPr>
          <w:sz w:val="28"/>
          <w:szCs w:val="28"/>
        </w:rPr>
        <w:t>двадцать</w:t>
      </w:r>
      <w:r w:rsidRPr="003C671E" w:rsidR="007E4397">
        <w:rPr>
          <w:sz w:val="28"/>
          <w:szCs w:val="28"/>
        </w:rPr>
        <w:t xml:space="preserve"> тысяч) рублей.</w:t>
      </w:r>
    </w:p>
    <w:p w:rsidR="00C36C67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 xml:space="preserve">Обязать </w:t>
      </w:r>
      <w:r w:rsidR="002278A6">
        <w:rPr>
          <w:rFonts w:eastAsia="MS Mincho"/>
          <w:bCs/>
          <w:color w:val="000000" w:themeColor="text1"/>
          <w:sz w:val="28"/>
          <w:szCs w:val="28"/>
        </w:rPr>
        <w:t>Саратина Василия Григорьевича</w:t>
      </w:r>
      <w:r w:rsidRPr="003C671E" w:rsidR="00C15325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оплатить судебный штраф в течение 60 дней со дня вступления настоящего постановления в законную силу и представить сведения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C36C67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 xml:space="preserve">Разъяснить </w:t>
      </w:r>
      <w:r w:rsidR="002278A6">
        <w:rPr>
          <w:rFonts w:eastAsia="MS Mincho"/>
          <w:bCs/>
          <w:color w:val="000000" w:themeColor="text1"/>
          <w:sz w:val="28"/>
          <w:szCs w:val="28"/>
        </w:rPr>
        <w:t>Саратину Василию Григорьевичу</w:t>
      </w:r>
      <w:r w:rsidRPr="003C671E" w:rsidR="00904D3D">
        <w:rPr>
          <w:sz w:val="28"/>
          <w:szCs w:val="28"/>
        </w:rPr>
        <w:t>,</w:t>
      </w:r>
      <w:r w:rsidRPr="003C671E">
        <w:rPr>
          <w:sz w:val="28"/>
          <w:szCs w:val="28"/>
        </w:rPr>
        <w:t xml:space="preserve"> что в случае неуплаты судебного штрафа в установленный судом срок, </w:t>
      </w:r>
      <w:r w:rsidRPr="003C671E" w:rsidR="00377EA0">
        <w:rPr>
          <w:sz w:val="28"/>
          <w:szCs w:val="28"/>
        </w:rPr>
        <w:t xml:space="preserve">постановление о прекращении уголовного дела </w:t>
      </w:r>
      <w:r w:rsidRPr="003C671E" w:rsidR="009453FF">
        <w:rPr>
          <w:sz w:val="28"/>
          <w:szCs w:val="28"/>
        </w:rPr>
        <w:t>отменяется,</w:t>
      </w:r>
      <w:r w:rsidRPr="003C671E">
        <w:rPr>
          <w:sz w:val="28"/>
          <w:szCs w:val="28"/>
        </w:rPr>
        <w:t xml:space="preserve"> и лицо привлекается к уголовной ответственности по соответствующей статье Особенной части УК РФ.</w:t>
      </w:r>
    </w:p>
    <w:p w:rsidR="002618C3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>Штраф подлежит перечислению по следующим реквизитам:</w:t>
      </w:r>
    </w:p>
    <w:p w:rsidR="002618C3" w:rsidRPr="003C671E" w:rsidP="003D4EBD">
      <w:pPr>
        <w:ind w:firstLine="567"/>
        <w:jc w:val="both"/>
        <w:rPr>
          <w:sz w:val="28"/>
          <w:szCs w:val="28"/>
        </w:rPr>
      </w:pPr>
      <w:r w:rsidRPr="003C671E">
        <w:rPr>
          <w:sz w:val="28"/>
          <w:szCs w:val="28"/>
        </w:rPr>
        <w:t xml:space="preserve">Получатель – УФК по Ханты-Мансийскому автономному округу – Югре (УМВД России по Ханты-Мансийскому автономному округу – Югре), ИНН 8601010390, КПП 860101001, </w:t>
      </w:r>
      <w:r>
        <w:rPr>
          <w:sz w:val="28"/>
          <w:szCs w:val="28"/>
        </w:rPr>
        <w:t xml:space="preserve">единый казначейский </w:t>
      </w:r>
      <w:r w:rsidRPr="003C671E">
        <w:rPr>
          <w:sz w:val="28"/>
          <w:szCs w:val="28"/>
        </w:rPr>
        <w:t xml:space="preserve">счёт №40102810245370000007, </w:t>
      </w:r>
      <w:r>
        <w:rPr>
          <w:sz w:val="28"/>
          <w:szCs w:val="28"/>
        </w:rPr>
        <w:t xml:space="preserve">номер </w:t>
      </w:r>
      <w:r w:rsidRPr="003C671E">
        <w:rPr>
          <w:sz w:val="28"/>
          <w:szCs w:val="28"/>
        </w:rPr>
        <w:t>казначейск</w:t>
      </w:r>
      <w:r>
        <w:rPr>
          <w:sz w:val="28"/>
          <w:szCs w:val="28"/>
        </w:rPr>
        <w:t>ого</w:t>
      </w:r>
      <w:r w:rsidRPr="003C671E">
        <w:rPr>
          <w:sz w:val="28"/>
          <w:szCs w:val="28"/>
        </w:rPr>
        <w:t xml:space="preserve"> счёта 03100643000000018700, Банк РКЦ Ханты-Мансийск г. Ханты-Мансийск, БИК 007162163, ОКТМ</w:t>
      </w:r>
      <w:r>
        <w:rPr>
          <w:sz w:val="28"/>
          <w:szCs w:val="28"/>
        </w:rPr>
        <w:t>О</w:t>
      </w:r>
      <w:r w:rsidRPr="003C671E">
        <w:rPr>
          <w:sz w:val="28"/>
          <w:szCs w:val="28"/>
        </w:rPr>
        <w:t xml:space="preserve"> 71812000, КБК 188116</w:t>
      </w:r>
      <w:r>
        <w:rPr>
          <w:sz w:val="28"/>
          <w:szCs w:val="28"/>
        </w:rPr>
        <w:t>03</w:t>
      </w:r>
      <w:r w:rsidR="0050411D">
        <w:rPr>
          <w:sz w:val="28"/>
          <w:szCs w:val="28"/>
        </w:rPr>
        <w:t>12</w:t>
      </w:r>
      <w:r>
        <w:rPr>
          <w:sz w:val="28"/>
          <w:szCs w:val="28"/>
        </w:rPr>
        <w:t>6010000</w:t>
      </w:r>
      <w:r w:rsidRPr="003C671E">
        <w:rPr>
          <w:sz w:val="28"/>
          <w:szCs w:val="28"/>
        </w:rPr>
        <w:t>140, УИН 1885862</w:t>
      </w:r>
      <w:r w:rsidR="000D12BE">
        <w:rPr>
          <w:sz w:val="28"/>
          <w:szCs w:val="28"/>
        </w:rPr>
        <w:t>4090260031834</w:t>
      </w:r>
      <w:r w:rsidRPr="003C671E">
        <w:rPr>
          <w:sz w:val="28"/>
          <w:szCs w:val="28"/>
        </w:rPr>
        <w:t>.</w:t>
      </w:r>
    </w:p>
    <w:p w:rsidR="0037220D" w:rsidRPr="003C671E" w:rsidP="003D4EBD">
      <w:pPr>
        <w:ind w:firstLine="567"/>
        <w:jc w:val="both"/>
        <w:rPr>
          <w:color w:val="000000"/>
          <w:sz w:val="28"/>
          <w:szCs w:val="28"/>
        </w:rPr>
      </w:pPr>
      <w:r w:rsidRPr="003C671E">
        <w:rPr>
          <w:color w:val="000000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A92435">
        <w:rPr>
          <w:rFonts w:eastAsia="MS Mincho"/>
          <w:bCs/>
          <w:color w:val="000000" w:themeColor="text1"/>
          <w:sz w:val="28"/>
          <w:szCs w:val="28"/>
        </w:rPr>
        <w:t>Саратина Василия Григорьевича</w:t>
      </w:r>
      <w:r w:rsidRPr="003C671E" w:rsidR="00C15325">
        <w:rPr>
          <w:color w:val="000000"/>
          <w:sz w:val="28"/>
          <w:szCs w:val="28"/>
        </w:rPr>
        <w:t xml:space="preserve"> </w:t>
      </w:r>
      <w:r w:rsidRPr="003C671E">
        <w:rPr>
          <w:color w:val="000000"/>
          <w:sz w:val="28"/>
          <w:szCs w:val="28"/>
        </w:rPr>
        <w:t>-</w:t>
      </w:r>
      <w:r w:rsidRPr="003C671E">
        <w:rPr>
          <w:sz w:val="28"/>
          <w:szCs w:val="28"/>
        </w:rPr>
        <w:t xml:space="preserve"> </w:t>
      </w:r>
      <w:r w:rsidRPr="003C671E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после вступления постановления в законную силу.</w:t>
      </w:r>
    </w:p>
    <w:p w:rsidR="008B0B86" w:rsidP="003D4EBD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1E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после вступления постановления в законную силу: </w:t>
      </w:r>
    </w:p>
    <w:p w:rsidR="008B0B86" w:rsidRPr="003563FC" w:rsidP="003563FC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C671E">
        <w:rPr>
          <w:rFonts w:ascii="Times New Roman" w:hAnsi="Times New Roman" w:cs="Times New Roman"/>
          <w:sz w:val="28"/>
          <w:szCs w:val="28"/>
        </w:rPr>
        <w:t>ыболовн</w:t>
      </w:r>
      <w:r w:rsidR="00A92435">
        <w:rPr>
          <w:rFonts w:ascii="Times New Roman" w:hAnsi="Times New Roman" w:cs="Times New Roman"/>
          <w:sz w:val="28"/>
          <w:szCs w:val="28"/>
        </w:rPr>
        <w:t>ый невод длинною 32 метра с шагом ячеи 16*10 мм</w:t>
      </w:r>
      <w:r w:rsidRPr="003C671E">
        <w:rPr>
          <w:rFonts w:ascii="Times New Roman" w:hAnsi="Times New Roman" w:cs="Times New Roman"/>
          <w:sz w:val="28"/>
          <w:szCs w:val="28"/>
        </w:rPr>
        <w:t>, рыбу</w:t>
      </w:r>
      <w:r w:rsidR="004007DC">
        <w:rPr>
          <w:rFonts w:ascii="Times New Roman" w:hAnsi="Times New Roman" w:cs="Times New Roman"/>
          <w:sz w:val="28"/>
          <w:szCs w:val="28"/>
        </w:rPr>
        <w:t xml:space="preserve"> </w:t>
      </w:r>
      <w:r w:rsidRPr="003563FC" w:rsidR="004007DC">
        <w:rPr>
          <w:rFonts w:ascii="Times New Roman" w:hAnsi="Times New Roman" w:cs="Times New Roman"/>
          <w:sz w:val="28"/>
          <w:szCs w:val="28"/>
        </w:rPr>
        <w:t xml:space="preserve">видового состава «Тугун» </w:t>
      </w:r>
      <w:r w:rsidRPr="003563FC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3563FC" w:rsidR="004007DC">
        <w:rPr>
          <w:rFonts w:ascii="Times New Roman" w:hAnsi="Times New Roman" w:cs="Times New Roman"/>
          <w:sz w:val="28"/>
          <w:szCs w:val="28"/>
        </w:rPr>
        <w:t>407</w:t>
      </w:r>
      <w:r w:rsidRPr="003563FC">
        <w:rPr>
          <w:rFonts w:ascii="Times New Roman" w:hAnsi="Times New Roman" w:cs="Times New Roman"/>
          <w:sz w:val="28"/>
          <w:szCs w:val="28"/>
        </w:rPr>
        <w:t xml:space="preserve"> особей, хранящихся комнате вещественных доказательств ОМВД России по Березовскому району – уничтожить; </w:t>
      </w:r>
    </w:p>
    <w:p w:rsidR="008B0B86" w:rsidRPr="003563FC" w:rsidP="003563FC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3FC">
        <w:rPr>
          <w:rFonts w:ascii="Times New Roman" w:hAnsi="Times New Roman" w:cs="Times New Roman"/>
          <w:sz w:val="28"/>
          <w:szCs w:val="28"/>
        </w:rPr>
        <w:t xml:space="preserve">- маломерное судно марки </w:t>
      </w:r>
      <w:r w:rsidRPr="003563FC" w:rsidR="004007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441F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563FC" w:rsidR="004007DC">
        <w:rPr>
          <w:rFonts w:ascii="Times New Roman" w:eastAsia="Times New Roman" w:hAnsi="Times New Roman" w:cs="Times New Roman"/>
          <w:sz w:val="28"/>
          <w:szCs w:val="28"/>
        </w:rPr>
        <w:t xml:space="preserve">» с бортовым номером </w:t>
      </w:r>
      <w:r w:rsidR="00A3441F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563FC" w:rsidR="004007DC">
        <w:rPr>
          <w:rFonts w:ascii="Times New Roman" w:eastAsia="Times New Roman" w:hAnsi="Times New Roman" w:cs="Times New Roman"/>
          <w:sz w:val="28"/>
          <w:szCs w:val="28"/>
        </w:rPr>
        <w:t xml:space="preserve"> с исправным подвесным лодочным мотором «</w:t>
      </w:r>
      <w:r w:rsidR="00A3441F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563FC" w:rsidR="004007D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563FC">
        <w:rPr>
          <w:rFonts w:ascii="Times New Roman" w:hAnsi="Times New Roman" w:cs="Times New Roman"/>
          <w:sz w:val="28"/>
          <w:szCs w:val="28"/>
        </w:rPr>
        <w:t xml:space="preserve">, возвращенную </w:t>
      </w:r>
      <w:r w:rsidRPr="003563FC" w:rsidR="00CF3383">
        <w:rPr>
          <w:rFonts w:ascii="Times New Roman" w:hAnsi="Times New Roman" w:cs="Times New Roman"/>
          <w:sz w:val="28"/>
          <w:szCs w:val="28"/>
        </w:rPr>
        <w:t>Саратину А.Ю.</w:t>
      </w:r>
      <w:r w:rsidRPr="003563FC" w:rsidR="00AF6EF0">
        <w:rPr>
          <w:rFonts w:ascii="Times New Roman" w:hAnsi="Times New Roman" w:cs="Times New Roman"/>
          <w:sz w:val="28"/>
          <w:szCs w:val="28"/>
        </w:rPr>
        <w:t xml:space="preserve"> </w:t>
      </w:r>
      <w:r w:rsidRPr="003563FC">
        <w:rPr>
          <w:rFonts w:ascii="Times New Roman" w:hAnsi="Times New Roman" w:cs="Times New Roman"/>
          <w:sz w:val="28"/>
          <w:szCs w:val="28"/>
        </w:rPr>
        <w:t xml:space="preserve">оставить по принадлежности законному собственнику, отменив ответственное хранение. </w:t>
      </w:r>
    </w:p>
    <w:p w:rsidR="003563FC" w:rsidRPr="003563FC" w:rsidP="003563FC">
      <w:pPr>
        <w:ind w:firstLine="567"/>
        <w:jc w:val="both"/>
        <w:rPr>
          <w:rFonts w:eastAsia="MS Mincho"/>
          <w:bCs/>
          <w:sz w:val="28"/>
          <w:szCs w:val="28"/>
        </w:rPr>
      </w:pPr>
      <w:r w:rsidRPr="003563FC">
        <w:rPr>
          <w:sz w:val="28"/>
          <w:szCs w:val="28"/>
        </w:rPr>
        <w:t>Производство по гражданскому иску, заявленному</w:t>
      </w:r>
      <w:r w:rsidRPr="003563FC" w:rsidR="00CF3383">
        <w:rPr>
          <w:sz w:val="28"/>
          <w:szCs w:val="28"/>
        </w:rPr>
        <w:t xml:space="preserve"> исполняющим обязанности</w:t>
      </w:r>
      <w:r w:rsidRPr="003563FC">
        <w:rPr>
          <w:sz w:val="28"/>
          <w:szCs w:val="28"/>
        </w:rPr>
        <w:t xml:space="preserve"> прокурор</w:t>
      </w:r>
      <w:r w:rsidRPr="003563FC" w:rsidR="00AF6EF0">
        <w:rPr>
          <w:sz w:val="28"/>
          <w:szCs w:val="28"/>
        </w:rPr>
        <w:t>а</w:t>
      </w:r>
      <w:r w:rsidRPr="003563FC">
        <w:rPr>
          <w:sz w:val="28"/>
          <w:szCs w:val="28"/>
        </w:rPr>
        <w:t xml:space="preserve"> Березовского района, прекратить </w:t>
      </w:r>
      <w:r w:rsidRPr="003563FC">
        <w:rPr>
          <w:rFonts w:eastAsia="MS Mincho"/>
          <w:bCs/>
          <w:sz w:val="28"/>
          <w:szCs w:val="28"/>
        </w:rPr>
        <w:t>в связи с отказом гражданского истца от иска.</w:t>
      </w:r>
    </w:p>
    <w:p w:rsidR="00DC4BC0" w:rsidRPr="003563FC" w:rsidP="003563FC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3F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может быть обжаловано в Березовский районный суд ХМАО-Югры в апелляционном порядке в течение 15 суток со дня его вынесения через мирового судью судебного участка № 2 Березовского судебного района ХМАО-Югры.</w:t>
      </w:r>
    </w:p>
    <w:p w:rsidR="00DC4BC0" w:rsidRPr="003563FC" w:rsidP="003563FC">
      <w:pPr>
        <w:ind w:firstLine="567"/>
        <w:jc w:val="both"/>
        <w:rPr>
          <w:sz w:val="28"/>
          <w:szCs w:val="28"/>
        </w:rPr>
      </w:pPr>
      <w:r w:rsidRPr="003563FC">
        <w:rPr>
          <w:sz w:val="28"/>
          <w:szCs w:val="28"/>
        </w:rPr>
        <w:t>Саратин В.Г.</w:t>
      </w:r>
      <w:r w:rsidRPr="003563FC">
        <w:rPr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что в соответствии с ч.3 ст.389.6 УПК РФ должно содержаться в е</w:t>
      </w:r>
      <w:r w:rsidRPr="003563FC" w:rsidR="003C671E">
        <w:rPr>
          <w:sz w:val="28"/>
          <w:szCs w:val="28"/>
        </w:rPr>
        <w:t>го</w:t>
      </w:r>
      <w:r w:rsidRPr="003563FC">
        <w:rPr>
          <w:sz w:val="28"/>
          <w:szCs w:val="28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DC4BC0" w:rsidRPr="003C671E" w:rsidP="003563F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63FC">
        <w:rPr>
          <w:color w:val="000000"/>
          <w:sz w:val="28"/>
          <w:szCs w:val="28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</w:t>
      </w:r>
      <w:r w:rsidRPr="003C671E">
        <w:rPr>
          <w:color w:val="000000"/>
          <w:sz w:val="28"/>
          <w:szCs w:val="28"/>
          <w:shd w:val="clear" w:color="auto" w:fill="FFFFFF"/>
        </w:rPr>
        <w:t xml:space="preserve">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DC4BC0" w:rsidRPr="00DE52A8" w:rsidP="00DC4BC0">
      <w:pPr>
        <w:tabs>
          <w:tab w:val="left" w:pos="567"/>
        </w:tabs>
        <w:jc w:val="both"/>
        <w:rPr>
          <w:sz w:val="28"/>
          <w:szCs w:val="28"/>
        </w:rPr>
      </w:pPr>
    </w:p>
    <w:p w:rsidR="00DC4BC0" w:rsidRPr="00DE52A8" w:rsidP="00DC4BC0">
      <w:pPr>
        <w:tabs>
          <w:tab w:val="left" w:pos="567"/>
        </w:tabs>
        <w:jc w:val="both"/>
        <w:rPr>
          <w:sz w:val="28"/>
          <w:szCs w:val="28"/>
        </w:rPr>
      </w:pPr>
      <w:r w:rsidRPr="00DE52A8">
        <w:rPr>
          <w:sz w:val="28"/>
          <w:szCs w:val="28"/>
        </w:rPr>
        <w:t xml:space="preserve">Мировой судья                     </w:t>
      </w:r>
    </w:p>
    <w:p w:rsidR="00DC4BC0" w:rsidRPr="00DE52A8" w:rsidP="00DC4BC0">
      <w:pPr>
        <w:tabs>
          <w:tab w:val="left" w:pos="567"/>
        </w:tabs>
        <w:jc w:val="both"/>
        <w:rPr>
          <w:sz w:val="28"/>
          <w:szCs w:val="28"/>
        </w:rPr>
      </w:pPr>
      <w:r w:rsidRPr="00DE52A8">
        <w:rPr>
          <w:sz w:val="28"/>
          <w:szCs w:val="28"/>
        </w:rPr>
        <w:t>Судебного участка № 2</w:t>
      </w:r>
    </w:p>
    <w:p w:rsidR="00DC4BC0" w:rsidRPr="00DE52A8" w:rsidP="00DC4BC0">
      <w:pPr>
        <w:tabs>
          <w:tab w:val="left" w:pos="567"/>
        </w:tabs>
        <w:jc w:val="both"/>
        <w:rPr>
          <w:sz w:val="28"/>
          <w:szCs w:val="28"/>
        </w:rPr>
      </w:pPr>
      <w:r w:rsidRPr="00DE52A8">
        <w:rPr>
          <w:sz w:val="28"/>
          <w:szCs w:val="28"/>
        </w:rPr>
        <w:t>Березовского судебного района</w:t>
      </w:r>
      <w:r w:rsidRPr="00DE52A8">
        <w:rPr>
          <w:sz w:val="28"/>
          <w:szCs w:val="28"/>
        </w:rPr>
        <w:tab/>
      </w:r>
      <w:r w:rsidRPr="00DE52A8">
        <w:rPr>
          <w:sz w:val="28"/>
          <w:szCs w:val="28"/>
        </w:rPr>
        <w:tab/>
        <w:t xml:space="preserve">         подпись                  Р.Ф. Сафин</w:t>
      </w:r>
    </w:p>
    <w:p w:rsidR="00DC4BC0" w:rsidRPr="00DE52A8" w:rsidP="00DC4BC0">
      <w:pPr>
        <w:tabs>
          <w:tab w:val="left" w:pos="567"/>
        </w:tabs>
        <w:jc w:val="both"/>
        <w:rPr>
          <w:sz w:val="28"/>
          <w:szCs w:val="28"/>
        </w:rPr>
      </w:pPr>
    </w:p>
    <w:p w:rsidR="00DC4BC0" w:rsidRPr="00DE52A8" w:rsidP="00DC4BC0">
      <w:pPr>
        <w:tabs>
          <w:tab w:val="left" w:pos="567"/>
        </w:tabs>
        <w:jc w:val="both"/>
        <w:rPr>
          <w:sz w:val="28"/>
          <w:szCs w:val="28"/>
        </w:rPr>
      </w:pPr>
      <w:r w:rsidRPr="00DE52A8">
        <w:rPr>
          <w:sz w:val="28"/>
          <w:szCs w:val="28"/>
        </w:rPr>
        <w:t>Копия верна:</w:t>
      </w:r>
    </w:p>
    <w:p w:rsidR="00DC4BC0" w:rsidRPr="00DE52A8" w:rsidP="00DC4BC0">
      <w:pPr>
        <w:tabs>
          <w:tab w:val="left" w:pos="567"/>
        </w:tabs>
        <w:jc w:val="both"/>
        <w:rPr>
          <w:sz w:val="28"/>
          <w:szCs w:val="28"/>
        </w:rPr>
      </w:pPr>
      <w:r w:rsidRPr="00DE52A8">
        <w:rPr>
          <w:sz w:val="28"/>
          <w:szCs w:val="28"/>
        </w:rPr>
        <w:t xml:space="preserve">Мировой судья                     </w:t>
      </w:r>
    </w:p>
    <w:p w:rsidR="00DC4BC0" w:rsidRPr="00DE52A8" w:rsidP="00DC4BC0">
      <w:pPr>
        <w:tabs>
          <w:tab w:val="left" w:pos="567"/>
        </w:tabs>
        <w:jc w:val="both"/>
        <w:rPr>
          <w:sz w:val="28"/>
          <w:szCs w:val="28"/>
        </w:rPr>
      </w:pPr>
      <w:r w:rsidRPr="00DE52A8">
        <w:rPr>
          <w:sz w:val="28"/>
          <w:szCs w:val="28"/>
        </w:rPr>
        <w:t>Судебного участка № 2</w:t>
      </w:r>
    </w:p>
    <w:p w:rsidR="00DC4BC0" w:rsidRPr="00DE52A8" w:rsidP="00DC4BC0">
      <w:pPr>
        <w:tabs>
          <w:tab w:val="left" w:pos="567"/>
        </w:tabs>
        <w:jc w:val="both"/>
        <w:rPr>
          <w:sz w:val="28"/>
          <w:szCs w:val="28"/>
        </w:rPr>
      </w:pPr>
      <w:r w:rsidRPr="00DE52A8">
        <w:rPr>
          <w:sz w:val="28"/>
          <w:szCs w:val="28"/>
        </w:rPr>
        <w:t>Березовского судебного района</w:t>
      </w:r>
      <w:r w:rsidRPr="00DE52A8">
        <w:rPr>
          <w:sz w:val="28"/>
          <w:szCs w:val="28"/>
        </w:rPr>
        <w:tab/>
      </w:r>
      <w:r w:rsidRPr="00DE52A8">
        <w:rPr>
          <w:sz w:val="28"/>
          <w:szCs w:val="28"/>
        </w:rPr>
        <w:tab/>
        <w:t xml:space="preserve">                                         Р.Ф. Сафин</w:t>
      </w:r>
    </w:p>
    <w:p w:rsidR="0067791B" w:rsidRPr="003950B1" w:rsidP="0067791B">
      <w:pPr>
        <w:jc w:val="both"/>
        <w:rPr>
          <w:sz w:val="28"/>
          <w:szCs w:val="28"/>
        </w:rPr>
      </w:pPr>
    </w:p>
    <w:p w:rsidR="0067791B" w:rsidRPr="007E06AD" w:rsidP="0067791B">
      <w:pPr>
        <w:jc w:val="both"/>
        <w:rPr>
          <w:sz w:val="26"/>
          <w:szCs w:val="26"/>
        </w:rPr>
      </w:pPr>
    </w:p>
    <w:p w:rsidR="00270C35" w:rsidRPr="003C671E" w:rsidP="003563FC">
      <w:pPr>
        <w:jc w:val="both"/>
        <w:rPr>
          <w:sz w:val="28"/>
          <w:szCs w:val="28"/>
        </w:rPr>
      </w:pPr>
      <w:r w:rsidRPr="007E06AD">
        <w:rPr>
          <w:sz w:val="26"/>
          <w:szCs w:val="26"/>
        </w:rPr>
        <w:t>П</w:t>
      </w:r>
      <w:r>
        <w:rPr>
          <w:sz w:val="26"/>
          <w:szCs w:val="26"/>
        </w:rPr>
        <w:t>остановление</w:t>
      </w:r>
      <w:r w:rsidRPr="007E06AD">
        <w:rPr>
          <w:sz w:val="26"/>
          <w:szCs w:val="26"/>
        </w:rPr>
        <w:t xml:space="preserve"> вступил</w:t>
      </w:r>
      <w:r>
        <w:rPr>
          <w:sz w:val="26"/>
          <w:szCs w:val="26"/>
        </w:rPr>
        <w:t>о</w:t>
      </w:r>
      <w:r w:rsidRPr="007E06AD">
        <w:rPr>
          <w:sz w:val="26"/>
          <w:szCs w:val="26"/>
        </w:rPr>
        <w:t xml:space="preserve"> в законную силу « _____ » _________________</w:t>
      </w:r>
      <w:r>
        <w:rPr>
          <w:sz w:val="26"/>
          <w:szCs w:val="26"/>
        </w:rPr>
        <w:t>202</w:t>
      </w:r>
      <w:r w:rsidR="003D4EBD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7E06AD">
        <w:rPr>
          <w:sz w:val="26"/>
          <w:szCs w:val="26"/>
        </w:rPr>
        <w:t>года</w:t>
      </w:r>
    </w:p>
    <w:sectPr w:rsidSect="003D4EBD">
      <w:headerReference w:type="even" r:id="rId6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61B6" w:rsidP="00DC58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6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4A68BF"/>
    <w:multiLevelType w:val="hybridMultilevel"/>
    <w:tmpl w:val="1E7A7CDA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FEF6F9F"/>
    <w:multiLevelType w:val="hybridMultilevel"/>
    <w:tmpl w:val="6A5E330E"/>
    <w:lvl w:ilvl="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3475BC1"/>
    <w:multiLevelType w:val="hybridMultilevel"/>
    <w:tmpl w:val="55D426DE"/>
    <w:lvl w:ilvl="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C827CBC"/>
    <w:multiLevelType w:val="hybridMultilevel"/>
    <w:tmpl w:val="F0546D22"/>
    <w:lvl w:ilvl="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44C6"/>
    <w:rsid w:val="00005C9D"/>
    <w:rsid w:val="0001576B"/>
    <w:rsid w:val="000157AF"/>
    <w:rsid w:val="0001593E"/>
    <w:rsid w:val="00015D7D"/>
    <w:rsid w:val="000160E4"/>
    <w:rsid w:val="00016AC4"/>
    <w:rsid w:val="000170BB"/>
    <w:rsid w:val="00020426"/>
    <w:rsid w:val="00021017"/>
    <w:rsid w:val="00023AA4"/>
    <w:rsid w:val="000257E1"/>
    <w:rsid w:val="00026F3C"/>
    <w:rsid w:val="00030A9F"/>
    <w:rsid w:val="000310B8"/>
    <w:rsid w:val="00032844"/>
    <w:rsid w:val="00032F29"/>
    <w:rsid w:val="0004234C"/>
    <w:rsid w:val="00044236"/>
    <w:rsid w:val="000522FE"/>
    <w:rsid w:val="00053EAE"/>
    <w:rsid w:val="000563D1"/>
    <w:rsid w:val="00057069"/>
    <w:rsid w:val="00060E93"/>
    <w:rsid w:val="000619A9"/>
    <w:rsid w:val="00066556"/>
    <w:rsid w:val="00073E3D"/>
    <w:rsid w:val="000801F1"/>
    <w:rsid w:val="00081C75"/>
    <w:rsid w:val="00082B7E"/>
    <w:rsid w:val="00083024"/>
    <w:rsid w:val="00093EA3"/>
    <w:rsid w:val="000A0D41"/>
    <w:rsid w:val="000A5819"/>
    <w:rsid w:val="000B003E"/>
    <w:rsid w:val="000B1CAF"/>
    <w:rsid w:val="000B48C7"/>
    <w:rsid w:val="000B51A8"/>
    <w:rsid w:val="000B55FB"/>
    <w:rsid w:val="000C4A27"/>
    <w:rsid w:val="000C5FE8"/>
    <w:rsid w:val="000C6252"/>
    <w:rsid w:val="000C7550"/>
    <w:rsid w:val="000D0F97"/>
    <w:rsid w:val="000D12BE"/>
    <w:rsid w:val="000D27D1"/>
    <w:rsid w:val="000D3B8F"/>
    <w:rsid w:val="000D3E3B"/>
    <w:rsid w:val="000D4ADD"/>
    <w:rsid w:val="000D4E03"/>
    <w:rsid w:val="000D7D88"/>
    <w:rsid w:val="000E4580"/>
    <w:rsid w:val="000F1C67"/>
    <w:rsid w:val="000F229F"/>
    <w:rsid w:val="000F35D1"/>
    <w:rsid w:val="000F681E"/>
    <w:rsid w:val="000F6C54"/>
    <w:rsid w:val="000F71AF"/>
    <w:rsid w:val="0010282D"/>
    <w:rsid w:val="00103009"/>
    <w:rsid w:val="00104FFD"/>
    <w:rsid w:val="001057CB"/>
    <w:rsid w:val="001072E6"/>
    <w:rsid w:val="00114C9D"/>
    <w:rsid w:val="001174C3"/>
    <w:rsid w:val="00117504"/>
    <w:rsid w:val="00117574"/>
    <w:rsid w:val="0012022C"/>
    <w:rsid w:val="001223BF"/>
    <w:rsid w:val="00124289"/>
    <w:rsid w:val="0012441C"/>
    <w:rsid w:val="0012528A"/>
    <w:rsid w:val="00130E17"/>
    <w:rsid w:val="00131311"/>
    <w:rsid w:val="0013438C"/>
    <w:rsid w:val="00135313"/>
    <w:rsid w:val="00137161"/>
    <w:rsid w:val="0013716D"/>
    <w:rsid w:val="001379DD"/>
    <w:rsid w:val="0014003B"/>
    <w:rsid w:val="001435E8"/>
    <w:rsid w:val="001568D4"/>
    <w:rsid w:val="00160633"/>
    <w:rsid w:val="00161D87"/>
    <w:rsid w:val="001645CB"/>
    <w:rsid w:val="001776EF"/>
    <w:rsid w:val="0018014A"/>
    <w:rsid w:val="00187D7B"/>
    <w:rsid w:val="00192107"/>
    <w:rsid w:val="0019295B"/>
    <w:rsid w:val="001A2AF1"/>
    <w:rsid w:val="001A4E1C"/>
    <w:rsid w:val="001A61B8"/>
    <w:rsid w:val="001A65CB"/>
    <w:rsid w:val="001B0BB7"/>
    <w:rsid w:val="001B2258"/>
    <w:rsid w:val="001C2479"/>
    <w:rsid w:val="001D440C"/>
    <w:rsid w:val="001E71CD"/>
    <w:rsid w:val="001F522B"/>
    <w:rsid w:val="00202CBD"/>
    <w:rsid w:val="002037CD"/>
    <w:rsid w:val="00203B79"/>
    <w:rsid w:val="00203F2A"/>
    <w:rsid w:val="00204182"/>
    <w:rsid w:val="002062FD"/>
    <w:rsid w:val="002069B5"/>
    <w:rsid w:val="00210A93"/>
    <w:rsid w:val="00212F5A"/>
    <w:rsid w:val="002137BB"/>
    <w:rsid w:val="00214927"/>
    <w:rsid w:val="00215C47"/>
    <w:rsid w:val="0021665D"/>
    <w:rsid w:val="00216CAE"/>
    <w:rsid w:val="0022105F"/>
    <w:rsid w:val="002266FC"/>
    <w:rsid w:val="002278A6"/>
    <w:rsid w:val="00227CEC"/>
    <w:rsid w:val="00231A80"/>
    <w:rsid w:val="00232034"/>
    <w:rsid w:val="00234FD2"/>
    <w:rsid w:val="00236B60"/>
    <w:rsid w:val="00236E70"/>
    <w:rsid w:val="00237C43"/>
    <w:rsid w:val="00241B64"/>
    <w:rsid w:val="002476C0"/>
    <w:rsid w:val="00247AEF"/>
    <w:rsid w:val="00255445"/>
    <w:rsid w:val="002618C3"/>
    <w:rsid w:val="00261DAF"/>
    <w:rsid w:val="002632BC"/>
    <w:rsid w:val="00267B98"/>
    <w:rsid w:val="002702A8"/>
    <w:rsid w:val="00270C35"/>
    <w:rsid w:val="00273434"/>
    <w:rsid w:val="00282015"/>
    <w:rsid w:val="002824A3"/>
    <w:rsid w:val="00291AA9"/>
    <w:rsid w:val="0029326A"/>
    <w:rsid w:val="00293C8E"/>
    <w:rsid w:val="00293EFF"/>
    <w:rsid w:val="002943AD"/>
    <w:rsid w:val="002945A9"/>
    <w:rsid w:val="002A0F42"/>
    <w:rsid w:val="002A47C3"/>
    <w:rsid w:val="002A77F4"/>
    <w:rsid w:val="002B2399"/>
    <w:rsid w:val="002B250A"/>
    <w:rsid w:val="002B3CDD"/>
    <w:rsid w:val="002B59D7"/>
    <w:rsid w:val="002C44E8"/>
    <w:rsid w:val="002C49F5"/>
    <w:rsid w:val="002C55A9"/>
    <w:rsid w:val="002C5EBD"/>
    <w:rsid w:val="002C634D"/>
    <w:rsid w:val="002C77BB"/>
    <w:rsid w:val="002D1A15"/>
    <w:rsid w:val="002D6AD1"/>
    <w:rsid w:val="002E4745"/>
    <w:rsid w:val="002E5BCF"/>
    <w:rsid w:val="002F39AE"/>
    <w:rsid w:val="002F467F"/>
    <w:rsid w:val="002F660D"/>
    <w:rsid w:val="002F6851"/>
    <w:rsid w:val="00301855"/>
    <w:rsid w:val="00304AE4"/>
    <w:rsid w:val="003106A1"/>
    <w:rsid w:val="00322FD4"/>
    <w:rsid w:val="003258F7"/>
    <w:rsid w:val="00327530"/>
    <w:rsid w:val="00327B80"/>
    <w:rsid w:val="0033566C"/>
    <w:rsid w:val="0033761C"/>
    <w:rsid w:val="0034239C"/>
    <w:rsid w:val="003424BB"/>
    <w:rsid w:val="003427D2"/>
    <w:rsid w:val="0034621D"/>
    <w:rsid w:val="0035213D"/>
    <w:rsid w:val="0035284F"/>
    <w:rsid w:val="00355037"/>
    <w:rsid w:val="00355F30"/>
    <w:rsid w:val="003563FC"/>
    <w:rsid w:val="00357FB0"/>
    <w:rsid w:val="00362565"/>
    <w:rsid w:val="00365C23"/>
    <w:rsid w:val="003704A6"/>
    <w:rsid w:val="0037220D"/>
    <w:rsid w:val="003746C4"/>
    <w:rsid w:val="00377543"/>
    <w:rsid w:val="003778E5"/>
    <w:rsid w:val="00377EA0"/>
    <w:rsid w:val="00381EDF"/>
    <w:rsid w:val="003831BF"/>
    <w:rsid w:val="0039305F"/>
    <w:rsid w:val="00394E27"/>
    <w:rsid w:val="003950B1"/>
    <w:rsid w:val="003A119D"/>
    <w:rsid w:val="003A34D4"/>
    <w:rsid w:val="003A626B"/>
    <w:rsid w:val="003B1425"/>
    <w:rsid w:val="003B48A1"/>
    <w:rsid w:val="003B77DD"/>
    <w:rsid w:val="003C0931"/>
    <w:rsid w:val="003C2B13"/>
    <w:rsid w:val="003C671E"/>
    <w:rsid w:val="003D2C13"/>
    <w:rsid w:val="003D4EBD"/>
    <w:rsid w:val="003E031A"/>
    <w:rsid w:val="003E2189"/>
    <w:rsid w:val="003E4161"/>
    <w:rsid w:val="003E47F5"/>
    <w:rsid w:val="003E5F73"/>
    <w:rsid w:val="003E6D75"/>
    <w:rsid w:val="003F0183"/>
    <w:rsid w:val="003F021C"/>
    <w:rsid w:val="003F29B0"/>
    <w:rsid w:val="004007DC"/>
    <w:rsid w:val="004020FE"/>
    <w:rsid w:val="00412C74"/>
    <w:rsid w:val="004131E6"/>
    <w:rsid w:val="00413828"/>
    <w:rsid w:val="00415535"/>
    <w:rsid w:val="00416612"/>
    <w:rsid w:val="00416D1C"/>
    <w:rsid w:val="00421435"/>
    <w:rsid w:val="00422B03"/>
    <w:rsid w:val="004231FB"/>
    <w:rsid w:val="00423BA1"/>
    <w:rsid w:val="00424AA7"/>
    <w:rsid w:val="004343A5"/>
    <w:rsid w:val="00435BB2"/>
    <w:rsid w:val="004363AE"/>
    <w:rsid w:val="00441856"/>
    <w:rsid w:val="004423B0"/>
    <w:rsid w:val="00451B22"/>
    <w:rsid w:val="00453031"/>
    <w:rsid w:val="00453C89"/>
    <w:rsid w:val="00454B7C"/>
    <w:rsid w:val="004608D4"/>
    <w:rsid w:val="004610CC"/>
    <w:rsid w:val="00462915"/>
    <w:rsid w:val="00462C6B"/>
    <w:rsid w:val="00466EF4"/>
    <w:rsid w:val="00467ECD"/>
    <w:rsid w:val="00467F2D"/>
    <w:rsid w:val="00472FBB"/>
    <w:rsid w:val="00480473"/>
    <w:rsid w:val="00483D66"/>
    <w:rsid w:val="00484BD6"/>
    <w:rsid w:val="0048695B"/>
    <w:rsid w:val="0049086B"/>
    <w:rsid w:val="004914BA"/>
    <w:rsid w:val="004950A4"/>
    <w:rsid w:val="00495A4C"/>
    <w:rsid w:val="004962EE"/>
    <w:rsid w:val="004965F0"/>
    <w:rsid w:val="00497B55"/>
    <w:rsid w:val="004A352A"/>
    <w:rsid w:val="004A3D42"/>
    <w:rsid w:val="004A6804"/>
    <w:rsid w:val="004A7E17"/>
    <w:rsid w:val="004B121C"/>
    <w:rsid w:val="004B141A"/>
    <w:rsid w:val="004B241B"/>
    <w:rsid w:val="004B46C8"/>
    <w:rsid w:val="004B5089"/>
    <w:rsid w:val="004B6303"/>
    <w:rsid w:val="004B6E03"/>
    <w:rsid w:val="004C0953"/>
    <w:rsid w:val="004D097B"/>
    <w:rsid w:val="004D3357"/>
    <w:rsid w:val="004E137A"/>
    <w:rsid w:val="004E379C"/>
    <w:rsid w:val="004E49D4"/>
    <w:rsid w:val="004F159B"/>
    <w:rsid w:val="004F4851"/>
    <w:rsid w:val="004F5848"/>
    <w:rsid w:val="0050110B"/>
    <w:rsid w:val="0050411D"/>
    <w:rsid w:val="00510958"/>
    <w:rsid w:val="00514CFF"/>
    <w:rsid w:val="00515E43"/>
    <w:rsid w:val="005164D9"/>
    <w:rsid w:val="00522037"/>
    <w:rsid w:val="00526BA4"/>
    <w:rsid w:val="00527C93"/>
    <w:rsid w:val="00532365"/>
    <w:rsid w:val="00532D8E"/>
    <w:rsid w:val="005370F8"/>
    <w:rsid w:val="00542D25"/>
    <w:rsid w:val="00542DEF"/>
    <w:rsid w:val="0055310D"/>
    <w:rsid w:val="00555EB1"/>
    <w:rsid w:val="0055675E"/>
    <w:rsid w:val="00562931"/>
    <w:rsid w:val="00565E3C"/>
    <w:rsid w:val="005664B2"/>
    <w:rsid w:val="00574E48"/>
    <w:rsid w:val="00580BCB"/>
    <w:rsid w:val="0058357F"/>
    <w:rsid w:val="00586E2B"/>
    <w:rsid w:val="00591141"/>
    <w:rsid w:val="005911B9"/>
    <w:rsid w:val="005A0AF6"/>
    <w:rsid w:val="005B4147"/>
    <w:rsid w:val="005C1EC8"/>
    <w:rsid w:val="005C2FC1"/>
    <w:rsid w:val="005D11CE"/>
    <w:rsid w:val="005D1AAB"/>
    <w:rsid w:val="005D3805"/>
    <w:rsid w:val="005D52C8"/>
    <w:rsid w:val="005E3CBD"/>
    <w:rsid w:val="005E5271"/>
    <w:rsid w:val="005E69FA"/>
    <w:rsid w:val="005F0734"/>
    <w:rsid w:val="005F2F58"/>
    <w:rsid w:val="005F44C8"/>
    <w:rsid w:val="005F5CBA"/>
    <w:rsid w:val="00601642"/>
    <w:rsid w:val="00601F4A"/>
    <w:rsid w:val="0060322C"/>
    <w:rsid w:val="00606DD8"/>
    <w:rsid w:val="006100C6"/>
    <w:rsid w:val="00612F94"/>
    <w:rsid w:val="0061444F"/>
    <w:rsid w:val="00620035"/>
    <w:rsid w:val="00620BDB"/>
    <w:rsid w:val="00625C03"/>
    <w:rsid w:val="00626629"/>
    <w:rsid w:val="00632070"/>
    <w:rsid w:val="00636094"/>
    <w:rsid w:val="00636F57"/>
    <w:rsid w:val="00637030"/>
    <w:rsid w:val="00637F52"/>
    <w:rsid w:val="006450F8"/>
    <w:rsid w:val="006452DC"/>
    <w:rsid w:val="0065205F"/>
    <w:rsid w:val="00652EAF"/>
    <w:rsid w:val="006560C9"/>
    <w:rsid w:val="00656697"/>
    <w:rsid w:val="00661641"/>
    <w:rsid w:val="00671E84"/>
    <w:rsid w:val="00673016"/>
    <w:rsid w:val="00674E90"/>
    <w:rsid w:val="006751F3"/>
    <w:rsid w:val="0067791B"/>
    <w:rsid w:val="006802B6"/>
    <w:rsid w:val="00687759"/>
    <w:rsid w:val="006A07BC"/>
    <w:rsid w:val="006A2180"/>
    <w:rsid w:val="006B1536"/>
    <w:rsid w:val="006B1886"/>
    <w:rsid w:val="006B4477"/>
    <w:rsid w:val="006B5506"/>
    <w:rsid w:val="006B5D61"/>
    <w:rsid w:val="006B5F0B"/>
    <w:rsid w:val="006B6BC0"/>
    <w:rsid w:val="006B7D01"/>
    <w:rsid w:val="006C4E44"/>
    <w:rsid w:val="006D376B"/>
    <w:rsid w:val="006E44F4"/>
    <w:rsid w:val="006E503A"/>
    <w:rsid w:val="006E63BB"/>
    <w:rsid w:val="006E664A"/>
    <w:rsid w:val="006E68B1"/>
    <w:rsid w:val="006E7711"/>
    <w:rsid w:val="006F49C3"/>
    <w:rsid w:val="006F49D0"/>
    <w:rsid w:val="006F62DD"/>
    <w:rsid w:val="007049CC"/>
    <w:rsid w:val="00706756"/>
    <w:rsid w:val="00707749"/>
    <w:rsid w:val="007114D7"/>
    <w:rsid w:val="00712303"/>
    <w:rsid w:val="00714B40"/>
    <w:rsid w:val="007174B9"/>
    <w:rsid w:val="00720470"/>
    <w:rsid w:val="00721849"/>
    <w:rsid w:val="00727E43"/>
    <w:rsid w:val="00730D56"/>
    <w:rsid w:val="00731B77"/>
    <w:rsid w:val="007376E2"/>
    <w:rsid w:val="00743E6D"/>
    <w:rsid w:val="00745190"/>
    <w:rsid w:val="00750A32"/>
    <w:rsid w:val="007513EE"/>
    <w:rsid w:val="00752AE1"/>
    <w:rsid w:val="0075627B"/>
    <w:rsid w:val="00756CF8"/>
    <w:rsid w:val="00756EDD"/>
    <w:rsid w:val="00756F1A"/>
    <w:rsid w:val="007578A5"/>
    <w:rsid w:val="00760ECC"/>
    <w:rsid w:val="007635AF"/>
    <w:rsid w:val="007651C3"/>
    <w:rsid w:val="007702D1"/>
    <w:rsid w:val="00775DED"/>
    <w:rsid w:val="007778B2"/>
    <w:rsid w:val="00783F4D"/>
    <w:rsid w:val="00785BFC"/>
    <w:rsid w:val="0078632B"/>
    <w:rsid w:val="00786353"/>
    <w:rsid w:val="00792CEB"/>
    <w:rsid w:val="0079360A"/>
    <w:rsid w:val="00796B63"/>
    <w:rsid w:val="007A1D4B"/>
    <w:rsid w:val="007B14FC"/>
    <w:rsid w:val="007B62DD"/>
    <w:rsid w:val="007B7604"/>
    <w:rsid w:val="007C4C16"/>
    <w:rsid w:val="007C619E"/>
    <w:rsid w:val="007D2F7E"/>
    <w:rsid w:val="007D643C"/>
    <w:rsid w:val="007D67CC"/>
    <w:rsid w:val="007E023D"/>
    <w:rsid w:val="007E06AD"/>
    <w:rsid w:val="007E20A7"/>
    <w:rsid w:val="007E4397"/>
    <w:rsid w:val="007F3DF3"/>
    <w:rsid w:val="007F69A3"/>
    <w:rsid w:val="008054A1"/>
    <w:rsid w:val="00812312"/>
    <w:rsid w:val="008129A1"/>
    <w:rsid w:val="00820B91"/>
    <w:rsid w:val="008244EB"/>
    <w:rsid w:val="008267C1"/>
    <w:rsid w:val="00826D24"/>
    <w:rsid w:val="00827F5E"/>
    <w:rsid w:val="0083664A"/>
    <w:rsid w:val="008372DE"/>
    <w:rsid w:val="008377CA"/>
    <w:rsid w:val="00837F01"/>
    <w:rsid w:val="00841902"/>
    <w:rsid w:val="008428F5"/>
    <w:rsid w:val="00843DE3"/>
    <w:rsid w:val="00844222"/>
    <w:rsid w:val="00844E60"/>
    <w:rsid w:val="00846A1C"/>
    <w:rsid w:val="00847B8F"/>
    <w:rsid w:val="008501C9"/>
    <w:rsid w:val="00855C3C"/>
    <w:rsid w:val="0085773A"/>
    <w:rsid w:val="0086043A"/>
    <w:rsid w:val="00863D8C"/>
    <w:rsid w:val="0086635D"/>
    <w:rsid w:val="008729FE"/>
    <w:rsid w:val="008734BE"/>
    <w:rsid w:val="00881344"/>
    <w:rsid w:val="00886285"/>
    <w:rsid w:val="008872D0"/>
    <w:rsid w:val="00891791"/>
    <w:rsid w:val="00893556"/>
    <w:rsid w:val="008935AB"/>
    <w:rsid w:val="0089410F"/>
    <w:rsid w:val="00894D02"/>
    <w:rsid w:val="008970DB"/>
    <w:rsid w:val="008A39D6"/>
    <w:rsid w:val="008A43BB"/>
    <w:rsid w:val="008A4DE7"/>
    <w:rsid w:val="008B0B86"/>
    <w:rsid w:val="008D1D93"/>
    <w:rsid w:val="008D4266"/>
    <w:rsid w:val="008D7A1E"/>
    <w:rsid w:val="008F0B69"/>
    <w:rsid w:val="008F1268"/>
    <w:rsid w:val="008F66EF"/>
    <w:rsid w:val="008F6BFF"/>
    <w:rsid w:val="008F75BB"/>
    <w:rsid w:val="008F7C69"/>
    <w:rsid w:val="00901940"/>
    <w:rsid w:val="009028A4"/>
    <w:rsid w:val="00904040"/>
    <w:rsid w:val="00904D3D"/>
    <w:rsid w:val="009053EC"/>
    <w:rsid w:val="00906C76"/>
    <w:rsid w:val="00906CF4"/>
    <w:rsid w:val="00907833"/>
    <w:rsid w:val="00911048"/>
    <w:rsid w:val="00914EF7"/>
    <w:rsid w:val="00915779"/>
    <w:rsid w:val="009167C9"/>
    <w:rsid w:val="009249DB"/>
    <w:rsid w:val="00925AAE"/>
    <w:rsid w:val="0092701A"/>
    <w:rsid w:val="00931401"/>
    <w:rsid w:val="0093482A"/>
    <w:rsid w:val="00937BCA"/>
    <w:rsid w:val="009453FF"/>
    <w:rsid w:val="009473CB"/>
    <w:rsid w:val="00951A35"/>
    <w:rsid w:val="0095357C"/>
    <w:rsid w:val="0095666E"/>
    <w:rsid w:val="009628F8"/>
    <w:rsid w:val="00963251"/>
    <w:rsid w:val="00963528"/>
    <w:rsid w:val="00965CEE"/>
    <w:rsid w:val="00973804"/>
    <w:rsid w:val="0097534C"/>
    <w:rsid w:val="00975EF8"/>
    <w:rsid w:val="0097724A"/>
    <w:rsid w:val="00977DF3"/>
    <w:rsid w:val="00980EB6"/>
    <w:rsid w:val="009826AC"/>
    <w:rsid w:val="00984B6D"/>
    <w:rsid w:val="00985042"/>
    <w:rsid w:val="0098536C"/>
    <w:rsid w:val="00985CAB"/>
    <w:rsid w:val="009A046B"/>
    <w:rsid w:val="009A5EC3"/>
    <w:rsid w:val="009A6B77"/>
    <w:rsid w:val="009B0877"/>
    <w:rsid w:val="009B2515"/>
    <w:rsid w:val="009B6DA8"/>
    <w:rsid w:val="009C303A"/>
    <w:rsid w:val="009C3E63"/>
    <w:rsid w:val="009C7FDC"/>
    <w:rsid w:val="009D241D"/>
    <w:rsid w:val="009D3D3C"/>
    <w:rsid w:val="009D4153"/>
    <w:rsid w:val="009D4B7F"/>
    <w:rsid w:val="009E2E62"/>
    <w:rsid w:val="009E565B"/>
    <w:rsid w:val="009E650A"/>
    <w:rsid w:val="009E7400"/>
    <w:rsid w:val="009F010A"/>
    <w:rsid w:val="00A020D6"/>
    <w:rsid w:val="00A027E1"/>
    <w:rsid w:val="00A0341F"/>
    <w:rsid w:val="00A0348F"/>
    <w:rsid w:val="00A0367D"/>
    <w:rsid w:val="00A03903"/>
    <w:rsid w:val="00A04882"/>
    <w:rsid w:val="00A110AF"/>
    <w:rsid w:val="00A15E07"/>
    <w:rsid w:val="00A2565C"/>
    <w:rsid w:val="00A25C1F"/>
    <w:rsid w:val="00A30F9F"/>
    <w:rsid w:val="00A32F4E"/>
    <w:rsid w:val="00A3441F"/>
    <w:rsid w:val="00A4485A"/>
    <w:rsid w:val="00A44ED8"/>
    <w:rsid w:val="00A531E7"/>
    <w:rsid w:val="00A53B62"/>
    <w:rsid w:val="00A60C32"/>
    <w:rsid w:val="00A61F23"/>
    <w:rsid w:val="00A636D0"/>
    <w:rsid w:val="00A63E43"/>
    <w:rsid w:val="00A63EAC"/>
    <w:rsid w:val="00A640C7"/>
    <w:rsid w:val="00A64527"/>
    <w:rsid w:val="00A66E10"/>
    <w:rsid w:val="00A6766E"/>
    <w:rsid w:val="00A70BEB"/>
    <w:rsid w:val="00A76A0B"/>
    <w:rsid w:val="00A814A3"/>
    <w:rsid w:val="00A81BBF"/>
    <w:rsid w:val="00A81C10"/>
    <w:rsid w:val="00A831DD"/>
    <w:rsid w:val="00A87170"/>
    <w:rsid w:val="00A915E8"/>
    <w:rsid w:val="00A92435"/>
    <w:rsid w:val="00A931DF"/>
    <w:rsid w:val="00A9372A"/>
    <w:rsid w:val="00A94694"/>
    <w:rsid w:val="00A94D2A"/>
    <w:rsid w:val="00A95DE3"/>
    <w:rsid w:val="00A97416"/>
    <w:rsid w:val="00AA31C3"/>
    <w:rsid w:val="00AA53EB"/>
    <w:rsid w:val="00AA5FA9"/>
    <w:rsid w:val="00AB01B0"/>
    <w:rsid w:val="00AB048A"/>
    <w:rsid w:val="00AB61B6"/>
    <w:rsid w:val="00AC0E67"/>
    <w:rsid w:val="00AC2ACA"/>
    <w:rsid w:val="00AD346B"/>
    <w:rsid w:val="00AD4D20"/>
    <w:rsid w:val="00AD4D49"/>
    <w:rsid w:val="00AD5141"/>
    <w:rsid w:val="00AD7C73"/>
    <w:rsid w:val="00AE0358"/>
    <w:rsid w:val="00AE1636"/>
    <w:rsid w:val="00AE1D4C"/>
    <w:rsid w:val="00AE34BC"/>
    <w:rsid w:val="00AF43A9"/>
    <w:rsid w:val="00AF5F24"/>
    <w:rsid w:val="00AF6EF0"/>
    <w:rsid w:val="00B001AF"/>
    <w:rsid w:val="00B01399"/>
    <w:rsid w:val="00B014F3"/>
    <w:rsid w:val="00B03A67"/>
    <w:rsid w:val="00B100B1"/>
    <w:rsid w:val="00B10F4A"/>
    <w:rsid w:val="00B12C8D"/>
    <w:rsid w:val="00B13BFD"/>
    <w:rsid w:val="00B15081"/>
    <w:rsid w:val="00B151EB"/>
    <w:rsid w:val="00B20290"/>
    <w:rsid w:val="00B21A3E"/>
    <w:rsid w:val="00B30043"/>
    <w:rsid w:val="00B30E5E"/>
    <w:rsid w:val="00B35C6E"/>
    <w:rsid w:val="00B41B7C"/>
    <w:rsid w:val="00B46A65"/>
    <w:rsid w:val="00B47C49"/>
    <w:rsid w:val="00B50A69"/>
    <w:rsid w:val="00B51CB3"/>
    <w:rsid w:val="00B523FD"/>
    <w:rsid w:val="00B52E1F"/>
    <w:rsid w:val="00B53868"/>
    <w:rsid w:val="00B56E21"/>
    <w:rsid w:val="00B6497D"/>
    <w:rsid w:val="00B67686"/>
    <w:rsid w:val="00B7058E"/>
    <w:rsid w:val="00B70711"/>
    <w:rsid w:val="00B7075E"/>
    <w:rsid w:val="00B70CBA"/>
    <w:rsid w:val="00B83606"/>
    <w:rsid w:val="00B86203"/>
    <w:rsid w:val="00B92B81"/>
    <w:rsid w:val="00BA02EB"/>
    <w:rsid w:val="00BA0406"/>
    <w:rsid w:val="00BA1D86"/>
    <w:rsid w:val="00BA3A2C"/>
    <w:rsid w:val="00BB060E"/>
    <w:rsid w:val="00BB52B6"/>
    <w:rsid w:val="00BC17CB"/>
    <w:rsid w:val="00BC4A94"/>
    <w:rsid w:val="00BC7A9C"/>
    <w:rsid w:val="00BD2F7E"/>
    <w:rsid w:val="00BD7A1D"/>
    <w:rsid w:val="00BE34E0"/>
    <w:rsid w:val="00BF2593"/>
    <w:rsid w:val="00BF4673"/>
    <w:rsid w:val="00BF4FED"/>
    <w:rsid w:val="00C000C9"/>
    <w:rsid w:val="00C06312"/>
    <w:rsid w:val="00C10E41"/>
    <w:rsid w:val="00C12C4C"/>
    <w:rsid w:val="00C139CD"/>
    <w:rsid w:val="00C15295"/>
    <w:rsid w:val="00C15325"/>
    <w:rsid w:val="00C16D7F"/>
    <w:rsid w:val="00C3063D"/>
    <w:rsid w:val="00C32E22"/>
    <w:rsid w:val="00C363B4"/>
    <w:rsid w:val="00C365EB"/>
    <w:rsid w:val="00C36C67"/>
    <w:rsid w:val="00C417DA"/>
    <w:rsid w:val="00C43C1E"/>
    <w:rsid w:val="00C50DB9"/>
    <w:rsid w:val="00C51684"/>
    <w:rsid w:val="00C51689"/>
    <w:rsid w:val="00C533C7"/>
    <w:rsid w:val="00C5368C"/>
    <w:rsid w:val="00C53AD7"/>
    <w:rsid w:val="00C53AE6"/>
    <w:rsid w:val="00C5462A"/>
    <w:rsid w:val="00C55559"/>
    <w:rsid w:val="00C609E5"/>
    <w:rsid w:val="00C610EC"/>
    <w:rsid w:val="00C64D44"/>
    <w:rsid w:val="00C775CC"/>
    <w:rsid w:val="00C77E39"/>
    <w:rsid w:val="00C80DEC"/>
    <w:rsid w:val="00C81CA6"/>
    <w:rsid w:val="00C81D9E"/>
    <w:rsid w:val="00C87949"/>
    <w:rsid w:val="00C954A7"/>
    <w:rsid w:val="00C97583"/>
    <w:rsid w:val="00CA06FE"/>
    <w:rsid w:val="00CA4CC5"/>
    <w:rsid w:val="00CA4FCC"/>
    <w:rsid w:val="00CA50BD"/>
    <w:rsid w:val="00CA60A7"/>
    <w:rsid w:val="00CB025C"/>
    <w:rsid w:val="00CB0278"/>
    <w:rsid w:val="00CC4577"/>
    <w:rsid w:val="00CC6054"/>
    <w:rsid w:val="00CD1037"/>
    <w:rsid w:val="00CD5A8D"/>
    <w:rsid w:val="00CE1E8C"/>
    <w:rsid w:val="00CE3101"/>
    <w:rsid w:val="00CF121E"/>
    <w:rsid w:val="00CF333D"/>
    <w:rsid w:val="00CF3383"/>
    <w:rsid w:val="00CF4ACC"/>
    <w:rsid w:val="00CF58C7"/>
    <w:rsid w:val="00D02618"/>
    <w:rsid w:val="00D03476"/>
    <w:rsid w:val="00D05304"/>
    <w:rsid w:val="00D14150"/>
    <w:rsid w:val="00D20B51"/>
    <w:rsid w:val="00D31244"/>
    <w:rsid w:val="00D330D9"/>
    <w:rsid w:val="00D33803"/>
    <w:rsid w:val="00D372EA"/>
    <w:rsid w:val="00D46C4D"/>
    <w:rsid w:val="00D47A8C"/>
    <w:rsid w:val="00D50CE1"/>
    <w:rsid w:val="00D52996"/>
    <w:rsid w:val="00D54841"/>
    <w:rsid w:val="00D62A3D"/>
    <w:rsid w:val="00D6473D"/>
    <w:rsid w:val="00D6631D"/>
    <w:rsid w:val="00D6701D"/>
    <w:rsid w:val="00D72947"/>
    <w:rsid w:val="00D75E4E"/>
    <w:rsid w:val="00D819BC"/>
    <w:rsid w:val="00D82417"/>
    <w:rsid w:val="00D84CBE"/>
    <w:rsid w:val="00D851BD"/>
    <w:rsid w:val="00D86A10"/>
    <w:rsid w:val="00D90CC6"/>
    <w:rsid w:val="00D927C4"/>
    <w:rsid w:val="00D929E8"/>
    <w:rsid w:val="00D92BA3"/>
    <w:rsid w:val="00D94CF3"/>
    <w:rsid w:val="00DB0627"/>
    <w:rsid w:val="00DB19AC"/>
    <w:rsid w:val="00DB33FB"/>
    <w:rsid w:val="00DB3EE1"/>
    <w:rsid w:val="00DB44D5"/>
    <w:rsid w:val="00DB6200"/>
    <w:rsid w:val="00DB75AA"/>
    <w:rsid w:val="00DC4BC0"/>
    <w:rsid w:val="00DC586A"/>
    <w:rsid w:val="00DC62FD"/>
    <w:rsid w:val="00DD157E"/>
    <w:rsid w:val="00DE3E1D"/>
    <w:rsid w:val="00DE52A8"/>
    <w:rsid w:val="00DE6FED"/>
    <w:rsid w:val="00DF0729"/>
    <w:rsid w:val="00DF1771"/>
    <w:rsid w:val="00DF1BBE"/>
    <w:rsid w:val="00DF492D"/>
    <w:rsid w:val="00DF5764"/>
    <w:rsid w:val="00DF5C35"/>
    <w:rsid w:val="00E00CC5"/>
    <w:rsid w:val="00E01B32"/>
    <w:rsid w:val="00E06998"/>
    <w:rsid w:val="00E113BE"/>
    <w:rsid w:val="00E12CF0"/>
    <w:rsid w:val="00E22897"/>
    <w:rsid w:val="00E31BE9"/>
    <w:rsid w:val="00E338F0"/>
    <w:rsid w:val="00E41425"/>
    <w:rsid w:val="00E517F1"/>
    <w:rsid w:val="00E639B5"/>
    <w:rsid w:val="00E64B80"/>
    <w:rsid w:val="00E7123E"/>
    <w:rsid w:val="00E73DD3"/>
    <w:rsid w:val="00E7477D"/>
    <w:rsid w:val="00E75C8A"/>
    <w:rsid w:val="00E76ED0"/>
    <w:rsid w:val="00E774C6"/>
    <w:rsid w:val="00E85226"/>
    <w:rsid w:val="00E85805"/>
    <w:rsid w:val="00E875BD"/>
    <w:rsid w:val="00E929E6"/>
    <w:rsid w:val="00EA2960"/>
    <w:rsid w:val="00EA4549"/>
    <w:rsid w:val="00EA6731"/>
    <w:rsid w:val="00EA749D"/>
    <w:rsid w:val="00EB14FA"/>
    <w:rsid w:val="00EB3B1E"/>
    <w:rsid w:val="00EC00E4"/>
    <w:rsid w:val="00EC3613"/>
    <w:rsid w:val="00EC3992"/>
    <w:rsid w:val="00EC6415"/>
    <w:rsid w:val="00EC6E0D"/>
    <w:rsid w:val="00ED05CE"/>
    <w:rsid w:val="00ED1872"/>
    <w:rsid w:val="00ED3BC6"/>
    <w:rsid w:val="00ED67FB"/>
    <w:rsid w:val="00ED6C63"/>
    <w:rsid w:val="00EE46D6"/>
    <w:rsid w:val="00EE4D8F"/>
    <w:rsid w:val="00EE6F1B"/>
    <w:rsid w:val="00EE7061"/>
    <w:rsid w:val="00EE728E"/>
    <w:rsid w:val="00EF0A54"/>
    <w:rsid w:val="00EF2315"/>
    <w:rsid w:val="00EF3868"/>
    <w:rsid w:val="00F06579"/>
    <w:rsid w:val="00F11F4F"/>
    <w:rsid w:val="00F17385"/>
    <w:rsid w:val="00F17763"/>
    <w:rsid w:val="00F20C5F"/>
    <w:rsid w:val="00F23119"/>
    <w:rsid w:val="00F23EAA"/>
    <w:rsid w:val="00F363B3"/>
    <w:rsid w:val="00F36928"/>
    <w:rsid w:val="00F37CDF"/>
    <w:rsid w:val="00F415A0"/>
    <w:rsid w:val="00F43426"/>
    <w:rsid w:val="00F43A54"/>
    <w:rsid w:val="00F47D0C"/>
    <w:rsid w:val="00F52C66"/>
    <w:rsid w:val="00F546E2"/>
    <w:rsid w:val="00F54C95"/>
    <w:rsid w:val="00F63246"/>
    <w:rsid w:val="00F66DCB"/>
    <w:rsid w:val="00F81731"/>
    <w:rsid w:val="00F819E5"/>
    <w:rsid w:val="00F82043"/>
    <w:rsid w:val="00F863B0"/>
    <w:rsid w:val="00F86437"/>
    <w:rsid w:val="00F90DC7"/>
    <w:rsid w:val="00F92D1B"/>
    <w:rsid w:val="00F935F5"/>
    <w:rsid w:val="00F96521"/>
    <w:rsid w:val="00F96993"/>
    <w:rsid w:val="00FA1A05"/>
    <w:rsid w:val="00FA2381"/>
    <w:rsid w:val="00FA4156"/>
    <w:rsid w:val="00FA4938"/>
    <w:rsid w:val="00FA557D"/>
    <w:rsid w:val="00FA5C62"/>
    <w:rsid w:val="00FA5D5B"/>
    <w:rsid w:val="00FA6050"/>
    <w:rsid w:val="00FB1137"/>
    <w:rsid w:val="00FB316C"/>
    <w:rsid w:val="00FB35EE"/>
    <w:rsid w:val="00FC193C"/>
    <w:rsid w:val="00FC2D5D"/>
    <w:rsid w:val="00FD4792"/>
    <w:rsid w:val="00FD4960"/>
    <w:rsid w:val="00FD6F51"/>
    <w:rsid w:val="00FE4D12"/>
    <w:rsid w:val="00FE52A1"/>
    <w:rsid w:val="00FE5AFA"/>
    <w:rsid w:val="00FE5BF2"/>
    <w:rsid w:val="00FE69D1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653393D-BBED-4790-BCF8-9005091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06"/>
    <w:rPr>
      <w:sz w:val="24"/>
      <w:szCs w:val="24"/>
    </w:rPr>
  </w:style>
  <w:style w:type="paragraph" w:styleId="Heading1">
    <w:name w:val="heading 1"/>
    <w:basedOn w:val="Normal"/>
    <w:next w:val="Normal"/>
    <w:link w:val="16"/>
    <w:qFormat/>
    <w:rsid w:val="00BB060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E6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3"/>
    <w:uiPriority w:val="99"/>
    <w:rsid w:val="009A5EC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A5EC3"/>
  </w:style>
  <w:style w:type="paragraph" w:styleId="BodyTextIndent">
    <w:name w:val="Body Text Indent"/>
    <w:basedOn w:val="Normal"/>
    <w:link w:val="a"/>
    <w:rsid w:val="00032844"/>
    <w:pPr>
      <w:ind w:firstLine="720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032844"/>
    <w:rPr>
      <w:sz w:val="26"/>
      <w:lang w:val="ru-RU" w:eastAsia="ru-RU" w:bidi="ar-SA"/>
    </w:rPr>
  </w:style>
  <w:style w:type="paragraph" w:styleId="BodyText3">
    <w:name w:val="Body Text 3"/>
    <w:basedOn w:val="Normal"/>
    <w:rsid w:val="00E517F1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9E2E62"/>
    <w:rPr>
      <w:rFonts w:ascii="Tahoma" w:hAnsi="Tahoma" w:cs="Tahoma"/>
      <w:sz w:val="16"/>
      <w:szCs w:val="16"/>
    </w:rPr>
  </w:style>
  <w:style w:type="character" w:customStyle="1" w:styleId="a0">
    <w:name w:val="Гипертекстовая ссылка"/>
    <w:basedOn w:val="DefaultParagraphFont"/>
    <w:uiPriority w:val="99"/>
    <w:rsid w:val="000B003E"/>
    <w:rPr>
      <w:color w:val="008000"/>
    </w:rPr>
  </w:style>
  <w:style w:type="paragraph" w:styleId="ListParagraph">
    <w:name w:val="List Paragraph"/>
    <w:basedOn w:val="Normal"/>
    <w:uiPriority w:val="34"/>
    <w:qFormat/>
    <w:rsid w:val="00B001AF"/>
    <w:pPr>
      <w:ind w:left="720"/>
      <w:contextualSpacing/>
    </w:pPr>
  </w:style>
  <w:style w:type="paragraph" w:styleId="Title">
    <w:name w:val="Title"/>
    <w:aliases w:val="Знак1"/>
    <w:basedOn w:val="Normal"/>
    <w:next w:val="Normal"/>
    <w:link w:val="a1"/>
    <w:uiPriority w:val="99"/>
    <w:qFormat/>
    <w:rsid w:val="00F90D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1">
    <w:name w:val="Название Знак"/>
    <w:aliases w:val="Знак1 Знак"/>
    <w:basedOn w:val="DefaultParagraphFont"/>
    <w:link w:val="Title"/>
    <w:uiPriority w:val="99"/>
    <w:rsid w:val="00F90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F90DC7"/>
    <w:rPr>
      <w:i/>
      <w:iCs/>
    </w:rPr>
  </w:style>
  <w:style w:type="paragraph" w:customStyle="1" w:styleId="11">
    <w:name w:val="Стиль1"/>
    <w:basedOn w:val="BodyTextIndent"/>
    <w:link w:val="12"/>
    <w:qFormat/>
    <w:rsid w:val="008D7A1E"/>
    <w:pPr>
      <w:widowControl w:val="0"/>
      <w:autoSpaceDE w:val="0"/>
      <w:autoSpaceDN w:val="0"/>
      <w:adjustRightInd w:val="0"/>
      <w:spacing w:before="20"/>
      <w:ind w:firstLine="708"/>
    </w:pPr>
    <w:rPr>
      <w:sz w:val="28"/>
      <w:szCs w:val="28"/>
    </w:rPr>
  </w:style>
  <w:style w:type="character" w:customStyle="1" w:styleId="12">
    <w:name w:val="Стиль1 Знак"/>
    <w:basedOn w:val="a"/>
    <w:link w:val="11"/>
    <w:rsid w:val="008D7A1E"/>
    <w:rPr>
      <w:sz w:val="28"/>
      <w:szCs w:val="28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B15081"/>
    <w:rPr>
      <w:color w:val="0000FF"/>
      <w:u w:val="single"/>
    </w:rPr>
  </w:style>
  <w:style w:type="paragraph" w:styleId="Footer">
    <w:name w:val="footer"/>
    <w:basedOn w:val="Normal"/>
    <w:link w:val="a2"/>
    <w:rsid w:val="004214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21435"/>
    <w:rPr>
      <w:sz w:val="24"/>
      <w:szCs w:val="24"/>
    </w:rPr>
  </w:style>
  <w:style w:type="character" w:customStyle="1" w:styleId="a3">
    <w:name w:val="Верхний колонтитул Знак"/>
    <w:link w:val="Header"/>
    <w:uiPriority w:val="99"/>
    <w:rsid w:val="00421435"/>
    <w:rPr>
      <w:sz w:val="24"/>
      <w:szCs w:val="24"/>
    </w:rPr>
  </w:style>
  <w:style w:type="character" w:customStyle="1" w:styleId="3">
    <w:name w:val="Заголовок 3 Знак"/>
    <w:basedOn w:val="DefaultParagraphFont"/>
    <w:link w:val="Heading3"/>
    <w:semiHidden/>
    <w:rsid w:val="006E63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Подзаголовок Знак"/>
    <w:aliases w:val="Знак Знак"/>
    <w:link w:val="Subtitle"/>
    <w:uiPriority w:val="99"/>
    <w:locked/>
    <w:rsid w:val="00FD4960"/>
    <w:rPr>
      <w:b/>
      <w:bCs/>
      <w:sz w:val="24"/>
      <w:szCs w:val="24"/>
    </w:rPr>
  </w:style>
  <w:style w:type="paragraph" w:styleId="Subtitle">
    <w:name w:val="Subtitle"/>
    <w:aliases w:val="Знак"/>
    <w:basedOn w:val="Normal"/>
    <w:link w:val="a4"/>
    <w:uiPriority w:val="99"/>
    <w:qFormat/>
    <w:rsid w:val="00FD4960"/>
    <w:pPr>
      <w:jc w:val="center"/>
    </w:pPr>
    <w:rPr>
      <w:b/>
      <w:bCs/>
    </w:rPr>
  </w:style>
  <w:style w:type="character" w:customStyle="1" w:styleId="13">
    <w:name w:val="Подзаголовок Знак1"/>
    <w:basedOn w:val="DefaultParagraphFont"/>
    <w:rsid w:val="00FD4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Основной текст_"/>
    <w:basedOn w:val="DefaultParagraphFont"/>
    <w:link w:val="14"/>
    <w:rsid w:val="00FD496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Normal"/>
    <w:link w:val="a5"/>
    <w:rsid w:val="00FD4960"/>
    <w:pPr>
      <w:widowControl w:val="0"/>
      <w:shd w:val="clear" w:color="auto" w:fill="FFFFFF"/>
      <w:spacing w:before="420" w:line="276" w:lineRule="exact"/>
      <w:jc w:val="both"/>
    </w:pPr>
    <w:rPr>
      <w:sz w:val="25"/>
      <w:szCs w:val="25"/>
    </w:rPr>
  </w:style>
  <w:style w:type="character" w:customStyle="1" w:styleId="30">
    <w:name w:val="Основной текст (3)_"/>
    <w:basedOn w:val="DefaultParagraphFont"/>
    <w:link w:val="31"/>
    <w:rsid w:val="00441856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441856"/>
    <w:pPr>
      <w:widowControl w:val="0"/>
      <w:shd w:val="clear" w:color="auto" w:fill="FFFFFF"/>
      <w:spacing w:before="240" w:after="60" w:line="274" w:lineRule="exact"/>
      <w:ind w:firstLine="560"/>
      <w:jc w:val="both"/>
    </w:pPr>
    <w:rPr>
      <w:b/>
      <w:bCs/>
      <w:sz w:val="23"/>
      <w:szCs w:val="23"/>
    </w:rPr>
  </w:style>
  <w:style w:type="paragraph" w:styleId="BodyText">
    <w:name w:val="Body Text"/>
    <w:basedOn w:val="Normal"/>
    <w:link w:val="a6"/>
    <w:uiPriority w:val="99"/>
    <w:unhideWhenUsed/>
    <w:rsid w:val="0006655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DefaultParagraphFont"/>
    <w:link w:val="BodyText"/>
    <w:uiPriority w:val="99"/>
    <w:rsid w:val="00066556"/>
    <w:rPr>
      <w:rFonts w:asciiTheme="minorHAnsi" w:eastAsiaTheme="minorEastAsia" w:hAnsiTheme="minorHAnsi" w:cstheme="minorBidi"/>
      <w:sz w:val="22"/>
      <w:szCs w:val="22"/>
    </w:rPr>
  </w:style>
  <w:style w:type="character" w:customStyle="1" w:styleId="11pt">
    <w:name w:val="Основной текст + 11 pt;Полужирный"/>
    <w:basedOn w:val="a5"/>
    <w:rsid w:val="00C81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5"/>
    <w:rsid w:val="001F52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5"/>
    <w:rsid w:val="001F5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PlainText">
    <w:name w:val="Plain Text"/>
    <w:basedOn w:val="Normal"/>
    <w:link w:val="15"/>
    <w:rsid w:val="00606DD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DefaultParagraphFont"/>
    <w:semiHidden/>
    <w:rsid w:val="00606DD8"/>
    <w:rPr>
      <w:rFonts w:ascii="Consolas" w:hAnsi="Consolas"/>
      <w:sz w:val="21"/>
      <w:szCs w:val="21"/>
    </w:rPr>
  </w:style>
  <w:style w:type="character" w:customStyle="1" w:styleId="15">
    <w:name w:val="Текст Знак1"/>
    <w:link w:val="PlainText"/>
    <w:rsid w:val="00606DD8"/>
    <w:rPr>
      <w:rFonts w:ascii="Courier New" w:hAnsi="Courier New" w:cs="Courier New"/>
    </w:rPr>
  </w:style>
  <w:style w:type="paragraph" w:customStyle="1" w:styleId="2">
    <w:name w:val="Основной текст2"/>
    <w:basedOn w:val="Normal"/>
    <w:rsid w:val="00606DD8"/>
    <w:pPr>
      <w:widowControl w:val="0"/>
      <w:shd w:val="clear" w:color="auto" w:fill="FFFFFF"/>
      <w:spacing w:line="288" w:lineRule="exact"/>
      <w:jc w:val="both"/>
    </w:pPr>
    <w:rPr>
      <w:sz w:val="20"/>
      <w:szCs w:val="20"/>
    </w:rPr>
  </w:style>
  <w:style w:type="paragraph" w:customStyle="1" w:styleId="a9">
    <w:name w:val="Стиль"/>
    <w:rsid w:val="003D2C13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  <w:style w:type="paragraph" w:customStyle="1" w:styleId="32">
    <w:name w:val="Основной текст3"/>
    <w:basedOn w:val="Normal"/>
    <w:rsid w:val="00DC4BC0"/>
    <w:pPr>
      <w:widowControl w:val="0"/>
      <w:shd w:val="clear" w:color="auto" w:fill="FFFFFF"/>
      <w:spacing w:after="60" w:line="0" w:lineRule="atLeast"/>
      <w:jc w:val="right"/>
    </w:pPr>
    <w:rPr>
      <w:color w:val="000000"/>
      <w:sz w:val="26"/>
      <w:szCs w:val="26"/>
    </w:rPr>
  </w:style>
  <w:style w:type="character" w:customStyle="1" w:styleId="16">
    <w:name w:val="Заголовок 1 Знак"/>
    <w:basedOn w:val="DefaultParagraphFont"/>
    <w:link w:val="Heading1"/>
    <w:rsid w:val="00EF3868"/>
    <w:rPr>
      <w:rFonts w:ascii="Arial" w:hAnsi="Arial"/>
      <w:b/>
      <w:bCs/>
      <w:color w:val="000080"/>
    </w:rPr>
  </w:style>
  <w:style w:type="character" w:customStyle="1" w:styleId="snippetequal">
    <w:name w:val="snippet_equal"/>
    <w:basedOn w:val="DefaultParagraphFont"/>
    <w:rsid w:val="000522FE"/>
  </w:style>
  <w:style w:type="character" w:customStyle="1" w:styleId="4">
    <w:name w:val="Основной текст (4)_"/>
    <w:basedOn w:val="DefaultParagraphFont"/>
    <w:link w:val="40"/>
    <w:rsid w:val="003E5F73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E5F73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v/glava-11/statia-75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4ADD-6CB0-4E05-B370-A11929D0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